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F2FD9" w14:textId="77777777" w:rsidR="00756802" w:rsidRPr="00F420DD" w:rsidRDefault="00756802" w:rsidP="00756802">
      <w:pPr>
        <w:jc w:val="center"/>
        <w:rPr>
          <w:b/>
          <w:bCs/>
          <w:sz w:val="32"/>
          <w:szCs w:val="32"/>
        </w:rPr>
      </w:pPr>
      <w:bookmarkStart w:id="0" w:name="_Hlk216333286"/>
      <w:r w:rsidRPr="00F420DD">
        <w:rPr>
          <w:rFonts w:hint="eastAsia"/>
          <w:b/>
          <w:bCs/>
          <w:sz w:val="32"/>
          <w:szCs w:val="32"/>
        </w:rPr>
        <w:t>電子契約利用申出書</w:t>
      </w:r>
    </w:p>
    <w:p w14:paraId="3EDB61F0" w14:textId="77777777" w:rsidR="00756802" w:rsidRPr="00511943" w:rsidRDefault="00756802" w:rsidP="00756802">
      <w:pPr>
        <w:jc w:val="right"/>
        <w:rPr>
          <w:sz w:val="22"/>
        </w:rPr>
      </w:pPr>
      <w:r w:rsidRPr="00511943">
        <w:rPr>
          <w:rFonts w:hint="eastAsia"/>
          <w:sz w:val="22"/>
        </w:rPr>
        <w:t>年　　月　　日</w:t>
      </w:r>
    </w:p>
    <w:p w14:paraId="01490052" w14:textId="77777777" w:rsidR="00756802" w:rsidRPr="00B172DD" w:rsidRDefault="00756802" w:rsidP="00756802">
      <w:pPr>
        <w:ind w:firstLineChars="100" w:firstLine="220"/>
        <w:rPr>
          <w:sz w:val="22"/>
        </w:rPr>
      </w:pPr>
      <w:r>
        <w:rPr>
          <w:rFonts w:hint="eastAsia"/>
          <w:sz w:val="22"/>
        </w:rPr>
        <w:t>大田</w:t>
      </w:r>
      <w:r w:rsidRPr="00B172DD">
        <w:rPr>
          <w:rFonts w:hint="eastAsia"/>
          <w:sz w:val="22"/>
        </w:rPr>
        <w:t>区長　宛</w:t>
      </w:r>
    </w:p>
    <w:p w14:paraId="689DEBE1" w14:textId="77777777" w:rsidR="00756802" w:rsidRPr="00B172DD" w:rsidRDefault="00756802" w:rsidP="00756802">
      <w:pPr>
        <w:spacing w:line="360" w:lineRule="auto"/>
        <w:jc w:val="center"/>
        <w:rPr>
          <w:sz w:val="22"/>
        </w:rPr>
      </w:pPr>
      <w:r w:rsidRPr="00B172DD">
        <w:rPr>
          <w:rFonts w:hint="eastAsia"/>
          <w:kern w:val="0"/>
          <w:sz w:val="22"/>
        </w:rPr>
        <w:t xml:space="preserve">　　　</w:t>
      </w:r>
      <w:r w:rsidRPr="00756802">
        <w:rPr>
          <w:rFonts w:hint="eastAsia"/>
          <w:spacing w:val="410"/>
          <w:kern w:val="0"/>
          <w:sz w:val="22"/>
          <w:fitText w:val="1260" w:id="-598077440"/>
        </w:rPr>
        <w:t>住</w:t>
      </w:r>
      <w:r w:rsidRPr="00756802">
        <w:rPr>
          <w:rFonts w:hint="eastAsia"/>
          <w:kern w:val="0"/>
          <w:sz w:val="22"/>
          <w:fitText w:val="1260" w:id="-598077440"/>
        </w:rPr>
        <w:t>所</w:t>
      </w:r>
    </w:p>
    <w:p w14:paraId="0D6F0962" w14:textId="77777777" w:rsidR="00756802" w:rsidRPr="00B172DD" w:rsidRDefault="00756802" w:rsidP="00756802">
      <w:pPr>
        <w:spacing w:line="360" w:lineRule="auto"/>
        <w:jc w:val="center"/>
        <w:rPr>
          <w:sz w:val="22"/>
        </w:rPr>
      </w:pPr>
      <w:r w:rsidRPr="00B172DD">
        <w:rPr>
          <w:rFonts w:hint="eastAsia"/>
          <w:sz w:val="22"/>
        </w:rPr>
        <w:t xml:space="preserve">　　　商号又は名称</w:t>
      </w:r>
    </w:p>
    <w:p w14:paraId="77C7B017" w14:textId="77777777" w:rsidR="00756802" w:rsidRPr="00B172DD" w:rsidRDefault="00756802" w:rsidP="00756802">
      <w:pPr>
        <w:jc w:val="center"/>
        <w:rPr>
          <w:sz w:val="22"/>
        </w:rPr>
      </w:pPr>
      <w:r w:rsidRPr="00B172DD">
        <w:rPr>
          <w:rFonts w:hint="eastAsia"/>
          <w:sz w:val="22"/>
        </w:rPr>
        <w:t xml:space="preserve">　　　代表者職氏名</w:t>
      </w:r>
    </w:p>
    <w:p w14:paraId="42BB6B1A" w14:textId="77777777" w:rsidR="00756802" w:rsidRPr="00B172DD" w:rsidRDefault="00756802" w:rsidP="00756802">
      <w:pPr>
        <w:rPr>
          <w:sz w:val="22"/>
        </w:rPr>
      </w:pPr>
    </w:p>
    <w:p w14:paraId="2B088AF4" w14:textId="77777777" w:rsidR="00756802" w:rsidRPr="00B172DD" w:rsidRDefault="00756802" w:rsidP="00756802">
      <w:pPr>
        <w:jc w:val="left"/>
        <w:rPr>
          <w:sz w:val="22"/>
        </w:rPr>
      </w:pPr>
      <w:r w:rsidRPr="00B172DD">
        <w:rPr>
          <w:rFonts w:hint="eastAsia"/>
          <w:sz w:val="22"/>
        </w:rPr>
        <w:t xml:space="preserve">　</w:t>
      </w:r>
      <w:r>
        <w:rPr>
          <w:rFonts w:hint="eastAsia"/>
          <w:sz w:val="22"/>
        </w:rPr>
        <w:t>以下の案件</w:t>
      </w:r>
      <w:r w:rsidRPr="00B172DD">
        <w:rPr>
          <w:rFonts w:hint="eastAsia"/>
          <w:sz w:val="22"/>
        </w:rPr>
        <w:t>の</w:t>
      </w:r>
      <w:r>
        <w:rPr>
          <w:rFonts w:hint="eastAsia"/>
          <w:sz w:val="22"/>
        </w:rPr>
        <w:t>契約にあたり、電子契約サービスを利用して大田区と電子契約を締結することを</w:t>
      </w:r>
      <w:r w:rsidRPr="00B172DD">
        <w:rPr>
          <w:rFonts w:hint="eastAsia"/>
          <w:sz w:val="22"/>
        </w:rPr>
        <w:t>希望します。</w:t>
      </w:r>
    </w:p>
    <w:p w14:paraId="01C78990" w14:textId="77777777" w:rsidR="00756802" w:rsidRPr="00B172DD" w:rsidRDefault="00756802" w:rsidP="00756802">
      <w:pPr>
        <w:jc w:val="left"/>
        <w:rPr>
          <w:sz w:val="22"/>
        </w:rPr>
      </w:pPr>
    </w:p>
    <w:p w14:paraId="5EF50166" w14:textId="1BE3C5CC" w:rsidR="00756802" w:rsidRPr="00E966A4" w:rsidRDefault="00756802" w:rsidP="00756802">
      <w:pPr>
        <w:spacing w:line="360" w:lineRule="auto"/>
        <w:jc w:val="left"/>
        <w:rPr>
          <w:sz w:val="22"/>
          <w:u w:val="single"/>
        </w:rPr>
      </w:pPr>
      <w:r w:rsidRPr="00B172DD">
        <w:rPr>
          <w:rFonts w:hint="eastAsia"/>
          <w:sz w:val="22"/>
        </w:rPr>
        <w:t xml:space="preserve">１　</w:t>
      </w:r>
      <w:r>
        <w:rPr>
          <w:rFonts w:hint="eastAsia"/>
          <w:sz w:val="22"/>
        </w:rPr>
        <w:t>案件名</w:t>
      </w:r>
      <w:r w:rsidRPr="00B172DD">
        <w:rPr>
          <w:rFonts w:hint="eastAsia"/>
          <w:sz w:val="22"/>
        </w:rPr>
        <w:t xml:space="preserve">　　</w:t>
      </w:r>
      <w:r>
        <w:rPr>
          <w:rFonts w:hint="eastAsia"/>
          <w:sz w:val="22"/>
          <w:u w:val="single"/>
          <w:bdr w:val="single" w:sz="4" w:space="0" w:color="auto"/>
        </w:rPr>
        <w:t xml:space="preserve">　　　　　　　　　　　　　　　　　　　　　　　　　　　　　　　　</w:t>
      </w:r>
    </w:p>
    <w:p w14:paraId="784386B6" w14:textId="77777777" w:rsidR="00756802" w:rsidRPr="00B172DD" w:rsidRDefault="00756802" w:rsidP="00756802">
      <w:pPr>
        <w:jc w:val="left"/>
        <w:rPr>
          <w:sz w:val="22"/>
        </w:rPr>
      </w:pPr>
    </w:p>
    <w:p w14:paraId="5193F119" w14:textId="77777777" w:rsidR="00756802" w:rsidRPr="00B172DD" w:rsidRDefault="00756802" w:rsidP="00756802">
      <w:pPr>
        <w:spacing w:line="360" w:lineRule="auto"/>
        <w:jc w:val="left"/>
        <w:rPr>
          <w:sz w:val="22"/>
          <w:u w:val="single"/>
        </w:rPr>
      </w:pPr>
      <w:r w:rsidRPr="00B172DD">
        <w:rPr>
          <w:rFonts w:hint="eastAsia"/>
          <w:sz w:val="22"/>
        </w:rPr>
        <w:t>２　契約締結に利用するメールアドレス</w:t>
      </w:r>
    </w:p>
    <w:p w14:paraId="33952506" w14:textId="77777777" w:rsidR="00756802" w:rsidRPr="00B172DD" w:rsidRDefault="00756802" w:rsidP="00756802">
      <w:pPr>
        <w:ind w:left="220" w:hangingChars="100" w:hanging="220"/>
        <w:jc w:val="left"/>
        <w:rPr>
          <w:sz w:val="22"/>
        </w:rPr>
      </w:pPr>
      <w:r w:rsidRPr="00B172DD">
        <w:rPr>
          <w:rFonts w:hint="eastAsia"/>
          <w:sz w:val="22"/>
        </w:rPr>
        <w:t xml:space="preserve">　　</w:t>
      </w:r>
      <w:r>
        <w:rPr>
          <w:rFonts w:hint="eastAsia"/>
          <w:sz w:val="22"/>
        </w:rPr>
        <w:t>大田</w:t>
      </w:r>
      <w:r w:rsidRPr="00B172DD">
        <w:rPr>
          <w:rFonts w:hint="eastAsia"/>
          <w:sz w:val="22"/>
        </w:rPr>
        <w:t>区と電子契約サービスを利用して行う契約において、契約締結に利用するメールアドレスは、次のとおりとする。</w:t>
      </w:r>
    </w:p>
    <w:p w14:paraId="7BBA21F4" w14:textId="77777777" w:rsidR="00756802" w:rsidRPr="00B172DD" w:rsidRDefault="00756802" w:rsidP="00756802">
      <w:pPr>
        <w:ind w:firstLineChars="100" w:firstLine="220"/>
        <w:jc w:val="left"/>
        <w:rPr>
          <w:sz w:val="22"/>
        </w:rPr>
      </w:pPr>
      <w:r w:rsidRPr="00B172DD">
        <w:rPr>
          <w:rFonts w:hint="eastAsia"/>
          <w:sz w:val="22"/>
        </w:rPr>
        <w:t>【担当者】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7225"/>
      </w:tblGrid>
      <w:tr w:rsidR="00756802" w:rsidRPr="000B3206" w14:paraId="4352FFD0" w14:textId="77777777" w:rsidTr="006E55FB">
        <w:tc>
          <w:tcPr>
            <w:tcW w:w="2098" w:type="dxa"/>
            <w:shd w:val="clear" w:color="auto" w:fill="auto"/>
          </w:tcPr>
          <w:p w14:paraId="2EB5987C" w14:textId="77777777" w:rsidR="00756802" w:rsidRPr="000B3206" w:rsidRDefault="00756802" w:rsidP="006E55FB">
            <w:pPr>
              <w:jc w:val="left"/>
              <w:rPr>
                <w:sz w:val="22"/>
              </w:rPr>
            </w:pPr>
            <w:r w:rsidRPr="000B3206">
              <w:rPr>
                <w:rFonts w:hint="eastAsia"/>
                <w:sz w:val="22"/>
              </w:rPr>
              <w:t>役</w:t>
            </w:r>
            <w:r>
              <w:rPr>
                <w:rFonts w:hint="eastAsia"/>
                <w:sz w:val="22"/>
              </w:rPr>
              <w:t xml:space="preserve">　</w:t>
            </w:r>
            <w:r w:rsidRPr="000B3206">
              <w:rPr>
                <w:rFonts w:hint="eastAsia"/>
                <w:sz w:val="22"/>
              </w:rPr>
              <w:t>職</w:t>
            </w:r>
          </w:p>
        </w:tc>
        <w:tc>
          <w:tcPr>
            <w:tcW w:w="7229" w:type="dxa"/>
            <w:shd w:val="clear" w:color="auto" w:fill="auto"/>
          </w:tcPr>
          <w:p w14:paraId="07A796DB" w14:textId="77777777" w:rsidR="00756802" w:rsidRPr="000B3206" w:rsidRDefault="00756802" w:rsidP="006E55FB">
            <w:pPr>
              <w:jc w:val="left"/>
              <w:rPr>
                <w:sz w:val="22"/>
              </w:rPr>
            </w:pPr>
          </w:p>
        </w:tc>
      </w:tr>
      <w:tr w:rsidR="00756802" w:rsidRPr="000B3206" w14:paraId="5FC4DA0E" w14:textId="77777777" w:rsidTr="006E55FB">
        <w:tc>
          <w:tcPr>
            <w:tcW w:w="2098" w:type="dxa"/>
            <w:shd w:val="clear" w:color="auto" w:fill="auto"/>
          </w:tcPr>
          <w:p w14:paraId="622CA780" w14:textId="77777777" w:rsidR="00756802" w:rsidRPr="000B3206" w:rsidRDefault="00756802" w:rsidP="006E55FB">
            <w:pPr>
              <w:jc w:val="left"/>
              <w:rPr>
                <w:sz w:val="22"/>
              </w:rPr>
            </w:pPr>
            <w:r w:rsidRPr="000B3206">
              <w:rPr>
                <w:rFonts w:hint="eastAsia"/>
                <w:sz w:val="22"/>
              </w:rPr>
              <w:t>氏</w:t>
            </w:r>
            <w:r>
              <w:rPr>
                <w:rFonts w:hint="eastAsia"/>
                <w:sz w:val="22"/>
              </w:rPr>
              <w:t xml:space="preserve">　</w:t>
            </w:r>
            <w:r w:rsidRPr="000B3206">
              <w:rPr>
                <w:rFonts w:hint="eastAsia"/>
                <w:sz w:val="22"/>
              </w:rPr>
              <w:t>名</w:t>
            </w:r>
          </w:p>
        </w:tc>
        <w:tc>
          <w:tcPr>
            <w:tcW w:w="7229" w:type="dxa"/>
            <w:shd w:val="clear" w:color="auto" w:fill="auto"/>
          </w:tcPr>
          <w:p w14:paraId="6622CAA4" w14:textId="77777777" w:rsidR="00756802" w:rsidRPr="000B3206" w:rsidRDefault="00756802" w:rsidP="006E55FB">
            <w:pPr>
              <w:jc w:val="left"/>
              <w:rPr>
                <w:sz w:val="22"/>
              </w:rPr>
            </w:pPr>
          </w:p>
        </w:tc>
      </w:tr>
    </w:tbl>
    <w:p w14:paraId="1DEE3B2E" w14:textId="77777777" w:rsidR="00756802" w:rsidRPr="00B172DD" w:rsidRDefault="00756802" w:rsidP="00756802">
      <w:pPr>
        <w:spacing w:line="240" w:lineRule="exact"/>
        <w:jc w:val="left"/>
        <w:rPr>
          <w:sz w:val="22"/>
        </w:rPr>
      </w:pPr>
    </w:p>
    <w:p w14:paraId="5761235C" w14:textId="77777777" w:rsidR="00756802" w:rsidRPr="00B172DD" w:rsidRDefault="00756802" w:rsidP="00756802">
      <w:pPr>
        <w:ind w:firstLineChars="100" w:firstLine="220"/>
        <w:jc w:val="left"/>
        <w:rPr>
          <w:sz w:val="22"/>
        </w:rPr>
      </w:pPr>
      <w:r w:rsidRPr="00B172DD">
        <w:rPr>
          <w:rFonts w:hint="eastAsia"/>
          <w:sz w:val="22"/>
        </w:rPr>
        <w:t>【契約締結権限者】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7225"/>
      </w:tblGrid>
      <w:tr w:rsidR="00756802" w:rsidRPr="000B3206" w14:paraId="5D55ABC7" w14:textId="77777777" w:rsidTr="006E55FB">
        <w:tc>
          <w:tcPr>
            <w:tcW w:w="2098" w:type="dxa"/>
            <w:shd w:val="clear" w:color="auto" w:fill="auto"/>
          </w:tcPr>
          <w:p w14:paraId="44965D7C" w14:textId="77777777" w:rsidR="00756802" w:rsidRPr="000B3206" w:rsidRDefault="00756802" w:rsidP="006E55FB">
            <w:pPr>
              <w:jc w:val="left"/>
              <w:rPr>
                <w:sz w:val="22"/>
              </w:rPr>
            </w:pPr>
            <w:r w:rsidRPr="000B3206">
              <w:rPr>
                <w:rFonts w:hint="eastAsia"/>
                <w:sz w:val="22"/>
              </w:rPr>
              <w:t>役</w:t>
            </w:r>
            <w:r>
              <w:rPr>
                <w:rFonts w:hint="eastAsia"/>
                <w:sz w:val="22"/>
              </w:rPr>
              <w:t xml:space="preserve">　</w:t>
            </w:r>
            <w:r w:rsidRPr="000B3206">
              <w:rPr>
                <w:rFonts w:hint="eastAsia"/>
                <w:sz w:val="22"/>
              </w:rPr>
              <w:t>職</w:t>
            </w:r>
          </w:p>
        </w:tc>
        <w:tc>
          <w:tcPr>
            <w:tcW w:w="7229" w:type="dxa"/>
            <w:shd w:val="clear" w:color="auto" w:fill="auto"/>
          </w:tcPr>
          <w:p w14:paraId="578D2873" w14:textId="77777777" w:rsidR="00756802" w:rsidRPr="000B3206" w:rsidRDefault="00756802" w:rsidP="006E55FB">
            <w:pPr>
              <w:jc w:val="left"/>
              <w:rPr>
                <w:sz w:val="22"/>
              </w:rPr>
            </w:pPr>
          </w:p>
        </w:tc>
      </w:tr>
      <w:tr w:rsidR="00756802" w:rsidRPr="000B3206" w14:paraId="4C8DF602" w14:textId="77777777" w:rsidTr="006E55FB">
        <w:tc>
          <w:tcPr>
            <w:tcW w:w="2098" w:type="dxa"/>
            <w:shd w:val="clear" w:color="auto" w:fill="auto"/>
          </w:tcPr>
          <w:p w14:paraId="3AABCFA1" w14:textId="77777777" w:rsidR="00756802" w:rsidRPr="000B3206" w:rsidRDefault="00756802" w:rsidP="006E55FB">
            <w:pPr>
              <w:jc w:val="left"/>
              <w:rPr>
                <w:sz w:val="22"/>
              </w:rPr>
            </w:pPr>
            <w:r w:rsidRPr="000B3206">
              <w:rPr>
                <w:rFonts w:hint="eastAsia"/>
                <w:sz w:val="22"/>
              </w:rPr>
              <w:t>氏</w:t>
            </w:r>
            <w:r>
              <w:rPr>
                <w:rFonts w:hint="eastAsia"/>
                <w:sz w:val="22"/>
              </w:rPr>
              <w:t xml:space="preserve">　</w:t>
            </w:r>
            <w:r w:rsidRPr="000B3206">
              <w:rPr>
                <w:rFonts w:hint="eastAsia"/>
                <w:sz w:val="22"/>
              </w:rPr>
              <w:t>名</w:t>
            </w:r>
          </w:p>
        </w:tc>
        <w:tc>
          <w:tcPr>
            <w:tcW w:w="7229" w:type="dxa"/>
            <w:shd w:val="clear" w:color="auto" w:fill="auto"/>
          </w:tcPr>
          <w:p w14:paraId="6C492143" w14:textId="77777777" w:rsidR="00756802" w:rsidRPr="000B3206" w:rsidRDefault="00756802" w:rsidP="006E55FB">
            <w:pPr>
              <w:jc w:val="left"/>
              <w:rPr>
                <w:sz w:val="22"/>
              </w:rPr>
            </w:pPr>
          </w:p>
        </w:tc>
      </w:tr>
      <w:tr w:rsidR="00756802" w:rsidRPr="000B3206" w14:paraId="70EE13C1" w14:textId="77777777" w:rsidTr="006E55FB">
        <w:tc>
          <w:tcPr>
            <w:tcW w:w="2098" w:type="dxa"/>
            <w:shd w:val="clear" w:color="auto" w:fill="auto"/>
          </w:tcPr>
          <w:p w14:paraId="7D238F80" w14:textId="77777777" w:rsidR="00756802" w:rsidRPr="000B3206" w:rsidRDefault="00756802" w:rsidP="006E55FB">
            <w:pPr>
              <w:jc w:val="left"/>
              <w:rPr>
                <w:sz w:val="22"/>
              </w:rPr>
            </w:pPr>
            <w:r w:rsidRPr="000B3206">
              <w:rPr>
                <w:rFonts w:hint="eastAsia"/>
                <w:sz w:val="22"/>
              </w:rPr>
              <w:t>e-mailアドレス</w:t>
            </w:r>
          </w:p>
        </w:tc>
        <w:tc>
          <w:tcPr>
            <w:tcW w:w="7229" w:type="dxa"/>
            <w:shd w:val="clear" w:color="auto" w:fill="auto"/>
          </w:tcPr>
          <w:p w14:paraId="58452D77" w14:textId="77777777" w:rsidR="00756802" w:rsidRPr="000B3206" w:rsidRDefault="00756802" w:rsidP="006E55FB">
            <w:pPr>
              <w:jc w:val="left"/>
              <w:rPr>
                <w:sz w:val="22"/>
              </w:rPr>
            </w:pPr>
          </w:p>
        </w:tc>
      </w:tr>
    </w:tbl>
    <w:p w14:paraId="7878D808" w14:textId="77777777" w:rsidR="00756802" w:rsidRDefault="00756802" w:rsidP="00756802">
      <w:pPr>
        <w:ind w:left="660" w:hangingChars="300" w:hanging="660"/>
        <w:jc w:val="left"/>
        <w:rPr>
          <w:sz w:val="22"/>
        </w:rPr>
      </w:pPr>
      <w:r w:rsidRPr="00B172DD">
        <w:rPr>
          <w:rFonts w:hint="eastAsia"/>
          <w:sz w:val="22"/>
        </w:rPr>
        <w:t xml:space="preserve">　</w:t>
      </w:r>
    </w:p>
    <w:p w14:paraId="4F04B419" w14:textId="2F225711" w:rsidR="00756802" w:rsidRPr="00651782" w:rsidRDefault="00756802" w:rsidP="00756802">
      <w:pPr>
        <w:ind w:left="660" w:hangingChars="300" w:hanging="660"/>
        <w:jc w:val="left"/>
        <w:rPr>
          <w:sz w:val="22"/>
          <w:u w:val="single"/>
        </w:rPr>
      </w:pPr>
      <w:r>
        <w:rPr>
          <w:rFonts w:hint="eastAsia"/>
          <w:sz w:val="22"/>
        </w:rPr>
        <w:t xml:space="preserve">３　アクセスコード　　</w:t>
      </w:r>
      <w:r>
        <w:rPr>
          <w:rFonts w:hint="eastAsia"/>
          <w:sz w:val="22"/>
          <w:u w:val="single"/>
        </w:rPr>
        <w:t xml:space="preserve">　　　　　　　　　　　</w:t>
      </w:r>
    </w:p>
    <w:p w14:paraId="027E1367" w14:textId="77777777" w:rsidR="00756802" w:rsidRPr="00756802" w:rsidRDefault="00756802" w:rsidP="00756802">
      <w:pPr>
        <w:ind w:left="660" w:hangingChars="300" w:hanging="660"/>
        <w:jc w:val="left"/>
        <w:rPr>
          <w:b/>
          <w:bCs/>
          <w:sz w:val="22"/>
        </w:rPr>
      </w:pPr>
      <w:r>
        <w:rPr>
          <w:rFonts w:hint="eastAsia"/>
          <w:sz w:val="22"/>
        </w:rPr>
        <w:t xml:space="preserve">　　</w:t>
      </w:r>
      <w:r w:rsidRPr="00692D95">
        <w:rPr>
          <w:rFonts w:hint="eastAsia"/>
          <w:sz w:val="22"/>
        </w:rPr>
        <w:t>電子契約書の署名を行う際、データの閲覧を行うために入力するパスワードです。</w:t>
      </w:r>
      <w:r w:rsidRPr="00756802">
        <w:rPr>
          <w:rFonts w:hint="eastAsia"/>
          <w:b/>
          <w:bCs/>
          <w:sz w:val="22"/>
        </w:rPr>
        <w:t>半角数字</w:t>
      </w:r>
    </w:p>
    <w:p w14:paraId="39BB149C" w14:textId="40488C14" w:rsidR="00756802" w:rsidRDefault="00756802" w:rsidP="00756802">
      <w:pPr>
        <w:ind w:left="663" w:hangingChars="300" w:hanging="663"/>
        <w:jc w:val="left"/>
        <w:rPr>
          <w:sz w:val="22"/>
        </w:rPr>
      </w:pPr>
      <w:r w:rsidRPr="00756802">
        <w:rPr>
          <w:rFonts w:hint="eastAsia"/>
          <w:b/>
          <w:bCs/>
          <w:sz w:val="22"/>
        </w:rPr>
        <w:t xml:space="preserve">　４桁</w:t>
      </w:r>
      <w:r w:rsidRPr="00692D95">
        <w:rPr>
          <w:rFonts w:hint="eastAsia"/>
          <w:sz w:val="22"/>
        </w:rPr>
        <w:t>で設定してください。</w:t>
      </w:r>
      <w:r>
        <w:rPr>
          <w:rFonts w:hint="eastAsia"/>
          <w:sz w:val="22"/>
        </w:rPr>
        <w:t>（例：1234）</w:t>
      </w:r>
    </w:p>
    <w:p w14:paraId="5912755F" w14:textId="77777777" w:rsidR="00756802" w:rsidRPr="006412F3" w:rsidRDefault="00756802" w:rsidP="00756802">
      <w:pPr>
        <w:spacing w:line="300" w:lineRule="exact"/>
        <w:ind w:leftChars="200" w:left="600" w:hangingChars="100" w:hanging="180"/>
        <w:jc w:val="left"/>
        <w:rPr>
          <w:sz w:val="18"/>
          <w:szCs w:val="18"/>
        </w:rPr>
      </w:pPr>
      <w:r w:rsidRPr="006412F3">
        <w:rPr>
          <w:rFonts w:hint="eastAsia"/>
          <w:sz w:val="18"/>
          <w:szCs w:val="18"/>
        </w:rPr>
        <w:t>※　電子契約ではフリーメール（自由にメールアドレスを取得し、ブラウザを通してメールを送受信できる無料サービス）を原則利用できません。</w:t>
      </w:r>
    </w:p>
    <w:p w14:paraId="342DA00B" w14:textId="77777777" w:rsidR="00756802" w:rsidRPr="006412F3" w:rsidRDefault="00756802" w:rsidP="00756802">
      <w:pPr>
        <w:spacing w:line="300" w:lineRule="exact"/>
        <w:ind w:leftChars="200" w:left="600" w:hangingChars="100" w:hanging="180"/>
        <w:jc w:val="left"/>
        <w:rPr>
          <w:sz w:val="18"/>
          <w:szCs w:val="18"/>
        </w:rPr>
      </w:pPr>
      <w:r w:rsidRPr="006412F3">
        <w:rPr>
          <w:rFonts w:hint="eastAsia"/>
          <w:sz w:val="18"/>
          <w:szCs w:val="18"/>
        </w:rPr>
        <w:t>※　電子契約システムで締結した契約書（＝電磁的記録）は、一定期間経過後にクラウドから削除します。そのため、契約締結完了後に届くメールより、</w:t>
      </w:r>
      <w:r w:rsidRPr="006412F3">
        <w:rPr>
          <w:rFonts w:hint="eastAsia"/>
          <w:sz w:val="18"/>
          <w:szCs w:val="18"/>
          <w:u w:val="single"/>
        </w:rPr>
        <w:t>ＰＤＦファイルを必ず保管</w:t>
      </w:r>
      <w:r w:rsidRPr="006412F3">
        <w:rPr>
          <w:rFonts w:hint="eastAsia"/>
          <w:sz w:val="18"/>
          <w:szCs w:val="18"/>
        </w:rPr>
        <w:t>してください。</w:t>
      </w:r>
    </w:p>
    <w:p w14:paraId="55619A5D" w14:textId="43471D2B" w:rsidR="00756802" w:rsidRPr="006412F3" w:rsidRDefault="00756802" w:rsidP="00756802">
      <w:pPr>
        <w:spacing w:line="300" w:lineRule="exact"/>
        <w:ind w:left="630" w:hangingChars="350" w:hanging="630"/>
        <w:jc w:val="left"/>
        <w:rPr>
          <w:sz w:val="18"/>
          <w:szCs w:val="18"/>
        </w:rPr>
      </w:pPr>
      <w:r w:rsidRPr="006412F3">
        <w:rPr>
          <w:rFonts w:hint="eastAsia"/>
          <w:sz w:val="18"/>
          <w:szCs w:val="18"/>
        </w:rPr>
        <w:t xml:space="preserve">　　</w:t>
      </w:r>
      <w:r>
        <w:rPr>
          <w:rFonts w:hint="eastAsia"/>
          <w:sz w:val="18"/>
          <w:szCs w:val="18"/>
        </w:rPr>
        <w:t xml:space="preserve"> ※</w:t>
      </w:r>
      <w:r w:rsidRPr="006412F3">
        <w:rPr>
          <w:rFonts w:hint="eastAsia"/>
          <w:sz w:val="18"/>
          <w:szCs w:val="18"/>
        </w:rPr>
        <w:t xml:space="preserve">　建設工事請負契約においては、次の条件に基づき、建設業法第19条第１項及び２項の規定による書面の交付に代えて電磁的措置を講ずる方法により実施することについて相互に承諾するものとします。</w:t>
      </w:r>
    </w:p>
    <w:p w14:paraId="1C6BCFDB" w14:textId="77777777" w:rsidR="00756802" w:rsidRDefault="00756802" w:rsidP="00756802">
      <w:pPr>
        <w:spacing w:line="300" w:lineRule="exact"/>
        <w:ind w:leftChars="300" w:left="630" w:firstLineChars="50" w:firstLine="90"/>
        <w:jc w:val="left"/>
        <w:rPr>
          <w:sz w:val="18"/>
          <w:szCs w:val="18"/>
        </w:rPr>
      </w:pPr>
      <w:r w:rsidRPr="006412F3">
        <w:rPr>
          <w:rFonts w:hint="eastAsia"/>
          <w:sz w:val="18"/>
          <w:szCs w:val="18"/>
        </w:rPr>
        <w:t>①電磁的措置の種類</w:t>
      </w:r>
    </w:p>
    <w:p w14:paraId="6F11D7E0" w14:textId="77777777" w:rsidR="00756802" w:rsidRPr="006412F3" w:rsidRDefault="00756802" w:rsidP="00756802">
      <w:pPr>
        <w:spacing w:line="300" w:lineRule="exact"/>
        <w:ind w:leftChars="300" w:left="630" w:firstLineChars="150" w:firstLine="270"/>
        <w:jc w:val="left"/>
        <w:rPr>
          <w:sz w:val="18"/>
          <w:szCs w:val="18"/>
        </w:rPr>
      </w:pPr>
      <w:r w:rsidRPr="006412F3">
        <w:rPr>
          <w:rFonts w:hint="eastAsia"/>
          <w:sz w:val="18"/>
          <w:szCs w:val="18"/>
        </w:rPr>
        <w:t>コンピュータ・ネットワーク利用の措置</w:t>
      </w:r>
    </w:p>
    <w:p w14:paraId="1A93ABFB" w14:textId="77777777" w:rsidR="00756802" w:rsidRPr="006412F3" w:rsidRDefault="00756802" w:rsidP="00756802">
      <w:pPr>
        <w:spacing w:line="300" w:lineRule="exact"/>
        <w:ind w:leftChars="350" w:left="825" w:hangingChars="50" w:hanging="90"/>
        <w:jc w:val="left"/>
        <w:rPr>
          <w:sz w:val="18"/>
          <w:szCs w:val="18"/>
        </w:rPr>
      </w:pPr>
      <w:r w:rsidRPr="006412F3">
        <w:rPr>
          <w:rFonts w:hint="eastAsia"/>
          <w:sz w:val="18"/>
          <w:szCs w:val="18"/>
        </w:rPr>
        <w:t>②電磁的措置の内容、ファイルへの記録の方式</w:t>
      </w:r>
    </w:p>
    <w:p w14:paraId="4C1FAF2C" w14:textId="4987719B" w:rsidR="008F0CAE" w:rsidRPr="00756802" w:rsidRDefault="00756802" w:rsidP="00756802">
      <w:pPr>
        <w:spacing w:line="300" w:lineRule="exact"/>
        <w:ind w:leftChars="450" w:left="945"/>
        <w:jc w:val="left"/>
        <w:rPr>
          <w:sz w:val="18"/>
          <w:szCs w:val="18"/>
        </w:rPr>
      </w:pPr>
      <w:r w:rsidRPr="006412F3">
        <w:rPr>
          <w:rFonts w:hint="eastAsia"/>
          <w:sz w:val="18"/>
          <w:szCs w:val="18"/>
        </w:rPr>
        <w:t>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bookmarkEnd w:id="0"/>
    </w:p>
    <w:sectPr w:rsidR="008F0CAE" w:rsidRPr="00756802" w:rsidSect="00756802">
      <w:headerReference w:type="default" r:id="rId6"/>
      <w:pgSz w:w="11906" w:h="16838"/>
      <w:pgMar w:top="907" w:right="1077" w:bottom="907" w:left="1077" w:header="397"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6BE86" w14:textId="77777777" w:rsidR="00756802" w:rsidRDefault="00756802" w:rsidP="00756802">
      <w:r>
        <w:separator/>
      </w:r>
    </w:p>
  </w:endnote>
  <w:endnote w:type="continuationSeparator" w:id="0">
    <w:p w14:paraId="7A806EFD" w14:textId="77777777" w:rsidR="00756802" w:rsidRDefault="00756802" w:rsidP="0075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24151" w14:textId="77777777" w:rsidR="00756802" w:rsidRDefault="00756802" w:rsidP="00756802">
      <w:r>
        <w:separator/>
      </w:r>
    </w:p>
  </w:footnote>
  <w:footnote w:type="continuationSeparator" w:id="0">
    <w:p w14:paraId="2A1AF59A" w14:textId="77777777" w:rsidR="00756802" w:rsidRDefault="00756802" w:rsidP="00756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322C3" w14:textId="63EFE3E2" w:rsidR="00022A37" w:rsidRPr="00E169A4" w:rsidRDefault="00022A37">
    <w:pPr>
      <w:pStyle w:val="aa"/>
      <w:rPr>
        <w:szCs w:val="22"/>
      </w:rPr>
    </w:pPr>
    <w:r w:rsidRPr="00E169A4">
      <w:rPr>
        <w:rFonts w:hint="eastAsia"/>
        <w:szCs w:val="22"/>
      </w:rPr>
      <w:t>第１号様式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AE"/>
    <w:rsid w:val="00022A37"/>
    <w:rsid w:val="00756802"/>
    <w:rsid w:val="008F0CAE"/>
    <w:rsid w:val="00E16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CC7BC"/>
  <w15:chartTrackingRefBased/>
  <w15:docId w15:val="{BA048BD1-D1D6-492C-8F4E-ABA4B1A7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802"/>
    <w:pPr>
      <w:widowControl w:val="0"/>
      <w:spacing w:after="0" w:line="240" w:lineRule="auto"/>
      <w:jc w:val="both"/>
    </w:pPr>
    <w:rPr>
      <w:rFonts w:ascii="ＭＳ 明朝" w:eastAsia="ＭＳ 明朝" w:hAnsi="游明朝" w:cs="Times New Roman"/>
      <w:sz w:val="21"/>
      <w:szCs w:val="22"/>
      <w14:ligatures w14:val="none"/>
    </w:rPr>
  </w:style>
  <w:style w:type="paragraph" w:styleId="1">
    <w:name w:val="heading 1"/>
    <w:basedOn w:val="a"/>
    <w:next w:val="a"/>
    <w:link w:val="10"/>
    <w:uiPriority w:val="9"/>
    <w:qFormat/>
    <w:rsid w:val="008F0CAE"/>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F0CAE"/>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F0CAE"/>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F0CAE"/>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8F0CAE"/>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8F0CAE"/>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8F0CAE"/>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8F0CAE"/>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8F0CAE"/>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0CA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0CA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0CA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0CA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0CA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0CA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0CA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0CA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0CA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0CA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F0C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CAE"/>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F0C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CAE"/>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8F0CAE"/>
    <w:rPr>
      <w:i/>
      <w:iCs/>
      <w:color w:val="404040" w:themeColor="text1" w:themeTint="BF"/>
    </w:rPr>
  </w:style>
  <w:style w:type="paragraph" w:styleId="a9">
    <w:name w:val="List Paragraph"/>
    <w:basedOn w:val="a"/>
    <w:uiPriority w:val="34"/>
    <w:qFormat/>
    <w:rsid w:val="008F0CAE"/>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8F0CAE"/>
    <w:rPr>
      <w:i/>
      <w:iCs/>
      <w:color w:val="0F4761" w:themeColor="accent1" w:themeShade="BF"/>
    </w:rPr>
  </w:style>
  <w:style w:type="paragraph" w:styleId="22">
    <w:name w:val="Intense Quote"/>
    <w:basedOn w:val="a"/>
    <w:next w:val="a"/>
    <w:link w:val="23"/>
    <w:uiPriority w:val="30"/>
    <w:qFormat/>
    <w:rsid w:val="008F0CA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8F0CAE"/>
    <w:rPr>
      <w:i/>
      <w:iCs/>
      <w:color w:val="0F4761" w:themeColor="accent1" w:themeShade="BF"/>
    </w:rPr>
  </w:style>
  <w:style w:type="character" w:styleId="24">
    <w:name w:val="Intense Reference"/>
    <w:basedOn w:val="a0"/>
    <w:uiPriority w:val="32"/>
    <w:qFormat/>
    <w:rsid w:val="008F0CAE"/>
    <w:rPr>
      <w:b/>
      <w:bCs/>
      <w:smallCaps/>
      <w:color w:val="0F4761" w:themeColor="accent1" w:themeShade="BF"/>
      <w:spacing w:val="5"/>
    </w:rPr>
  </w:style>
  <w:style w:type="paragraph" w:styleId="aa">
    <w:name w:val="header"/>
    <w:basedOn w:val="a"/>
    <w:link w:val="ab"/>
    <w:uiPriority w:val="99"/>
    <w:unhideWhenUsed/>
    <w:rsid w:val="00756802"/>
    <w:pPr>
      <w:tabs>
        <w:tab w:val="center" w:pos="4252"/>
        <w:tab w:val="right" w:pos="8504"/>
      </w:tabs>
      <w:snapToGrid w:val="0"/>
      <w:spacing w:after="160" w:line="259" w:lineRule="auto"/>
      <w:jc w:val="left"/>
    </w:pPr>
    <w:rPr>
      <w:rFonts w:asciiTheme="minorHAnsi" w:eastAsiaTheme="minorEastAsia" w:hAnsiTheme="minorHAnsi" w:cstheme="minorBidi"/>
      <w:sz w:val="22"/>
      <w:szCs w:val="24"/>
      <w14:ligatures w14:val="standardContextual"/>
    </w:rPr>
  </w:style>
  <w:style w:type="character" w:customStyle="1" w:styleId="ab">
    <w:name w:val="ヘッダー (文字)"/>
    <w:basedOn w:val="a0"/>
    <w:link w:val="aa"/>
    <w:uiPriority w:val="99"/>
    <w:rsid w:val="00756802"/>
  </w:style>
  <w:style w:type="paragraph" w:styleId="ac">
    <w:name w:val="footer"/>
    <w:basedOn w:val="a"/>
    <w:link w:val="ad"/>
    <w:uiPriority w:val="99"/>
    <w:unhideWhenUsed/>
    <w:rsid w:val="00756802"/>
    <w:pPr>
      <w:tabs>
        <w:tab w:val="center" w:pos="4252"/>
        <w:tab w:val="right" w:pos="8504"/>
      </w:tabs>
      <w:snapToGrid w:val="0"/>
      <w:spacing w:after="160" w:line="259" w:lineRule="auto"/>
      <w:jc w:val="left"/>
    </w:pPr>
    <w:rPr>
      <w:rFonts w:asciiTheme="minorHAnsi" w:eastAsiaTheme="minorEastAsia" w:hAnsiTheme="minorHAnsi" w:cstheme="minorBidi"/>
      <w:sz w:val="22"/>
      <w:szCs w:val="24"/>
      <w14:ligatures w14:val="standardContextual"/>
    </w:rPr>
  </w:style>
  <w:style w:type="character" w:customStyle="1" w:styleId="ad">
    <w:name w:val="フッター (文字)"/>
    <w:basedOn w:val="a0"/>
    <w:link w:val="ac"/>
    <w:uiPriority w:val="99"/>
    <w:rsid w:val="00756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6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117</Words>
  <Characters>669</Characters>
  <DocSecurity>0</DocSecurity>
  <Lines>5</Lines>
  <Paragraphs>1</Paragraphs>
  <ScaleCrop>false</ScaleCrop>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2025-12-10T23:14:00Z</dcterms:created>
  <dcterms:modified xsi:type="dcterms:W3CDTF">2025-12-18T23:01:00Z</dcterms:modified>
</cp:coreProperties>
</file>