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CCFEB" w14:textId="77777777" w:rsidR="005A31EC" w:rsidRDefault="00067AB8" w:rsidP="0009302C">
      <w:pPr>
        <w:wordWrap w:val="0"/>
        <w:spacing w:line="300" w:lineRule="auto"/>
        <w:jc w:val="right"/>
        <w:rPr>
          <w:sz w:val="24"/>
          <w:szCs w:val="24"/>
        </w:rPr>
      </w:pPr>
      <w:bookmarkStart w:id="0" w:name="_Hlk215848668"/>
      <w:r w:rsidRPr="002F1B7D">
        <w:rPr>
          <w:rFonts w:hint="eastAsia"/>
          <w:sz w:val="24"/>
          <w:szCs w:val="24"/>
        </w:rPr>
        <w:t>令和</w:t>
      </w:r>
      <w:r w:rsidR="00697F21" w:rsidRPr="002F1B7D">
        <w:rPr>
          <w:rFonts w:hint="eastAsia"/>
          <w:sz w:val="24"/>
          <w:szCs w:val="24"/>
        </w:rPr>
        <w:t>７</w:t>
      </w:r>
      <w:r w:rsidRPr="002F1B7D">
        <w:rPr>
          <w:rFonts w:hint="eastAsia"/>
          <w:sz w:val="24"/>
          <w:szCs w:val="24"/>
        </w:rPr>
        <w:t>年</w:t>
      </w:r>
      <w:r w:rsidR="005A31EC">
        <w:rPr>
          <w:rFonts w:hint="eastAsia"/>
          <w:sz w:val="24"/>
          <w:szCs w:val="24"/>
        </w:rPr>
        <w:t>１</w:t>
      </w:r>
      <w:r w:rsidR="002F2892" w:rsidRPr="002F1B7D">
        <w:rPr>
          <w:rFonts w:hint="eastAsia"/>
          <w:sz w:val="24"/>
          <w:szCs w:val="24"/>
        </w:rPr>
        <w:t>月</w:t>
      </w:r>
      <w:r w:rsidR="005A31EC">
        <w:rPr>
          <w:rFonts w:hint="eastAsia"/>
          <w:sz w:val="24"/>
          <w:szCs w:val="24"/>
        </w:rPr>
        <w:t>14</w:t>
      </w:r>
      <w:r w:rsidR="006524BD" w:rsidRPr="002F1B7D">
        <w:rPr>
          <w:rFonts w:hint="eastAsia"/>
          <w:sz w:val="24"/>
          <w:szCs w:val="24"/>
        </w:rPr>
        <w:t>日</w:t>
      </w:r>
    </w:p>
    <w:p w14:paraId="1AD5CDAE" w14:textId="5CFAD477" w:rsidR="006524BD" w:rsidRPr="002F1B7D" w:rsidRDefault="005A31EC" w:rsidP="005A31EC">
      <w:pPr>
        <w:spacing w:line="300" w:lineRule="auto"/>
        <w:jc w:val="right"/>
        <w:rPr>
          <w:sz w:val="24"/>
          <w:szCs w:val="24"/>
        </w:rPr>
      </w:pPr>
      <w:r>
        <w:rPr>
          <w:rFonts w:hint="eastAsia"/>
          <w:sz w:val="24"/>
          <w:szCs w:val="24"/>
        </w:rPr>
        <w:t>７教指発第</w:t>
      </w:r>
      <w:r>
        <w:rPr>
          <w:rFonts w:hint="eastAsia"/>
          <w:sz w:val="24"/>
          <w:szCs w:val="24"/>
        </w:rPr>
        <w:t>13813</w:t>
      </w:r>
      <w:r>
        <w:rPr>
          <w:rFonts w:hint="eastAsia"/>
          <w:sz w:val="24"/>
          <w:szCs w:val="24"/>
        </w:rPr>
        <w:t>号</w:t>
      </w:r>
    </w:p>
    <w:p w14:paraId="1EBE3BBD" w14:textId="3D05D629" w:rsidR="000F337B" w:rsidRPr="00C12793" w:rsidRDefault="006524BD" w:rsidP="007D0B5E">
      <w:pPr>
        <w:spacing w:line="400" w:lineRule="exact"/>
        <w:jc w:val="left"/>
        <w:rPr>
          <w:sz w:val="24"/>
          <w:szCs w:val="24"/>
        </w:rPr>
      </w:pPr>
      <w:r w:rsidRPr="002F1B7D">
        <w:rPr>
          <w:rFonts w:hint="eastAsia"/>
          <w:sz w:val="24"/>
          <w:szCs w:val="24"/>
        </w:rPr>
        <w:t>地域</w:t>
      </w:r>
      <w:r w:rsidR="0001032C">
        <w:rPr>
          <w:rFonts w:hint="eastAsia"/>
          <w:sz w:val="24"/>
          <w:szCs w:val="24"/>
        </w:rPr>
        <w:t>・保護者</w:t>
      </w:r>
      <w:r w:rsidRPr="002F1B7D">
        <w:rPr>
          <w:rFonts w:hint="eastAsia"/>
          <w:sz w:val="24"/>
          <w:szCs w:val="24"/>
        </w:rPr>
        <w:t>の皆様</w:t>
      </w:r>
    </w:p>
    <w:p w14:paraId="44919350" w14:textId="77777777" w:rsidR="007D0B5E" w:rsidRPr="002F1B7D" w:rsidRDefault="007D0B5E" w:rsidP="006524BD">
      <w:pPr>
        <w:spacing w:line="400" w:lineRule="exact"/>
        <w:jc w:val="left"/>
        <w:rPr>
          <w:sz w:val="24"/>
          <w:szCs w:val="24"/>
        </w:rPr>
      </w:pPr>
    </w:p>
    <w:p w14:paraId="006F475D" w14:textId="4C65159C" w:rsidR="006524BD" w:rsidRPr="002F1B7D" w:rsidRDefault="0005682E" w:rsidP="0005682E">
      <w:pPr>
        <w:wordWrap w:val="0"/>
        <w:spacing w:line="400" w:lineRule="exact"/>
        <w:jc w:val="right"/>
        <w:rPr>
          <w:sz w:val="24"/>
          <w:szCs w:val="24"/>
        </w:rPr>
      </w:pPr>
      <w:r w:rsidRPr="002F1B7D">
        <w:rPr>
          <w:rFonts w:hint="eastAsia"/>
          <w:sz w:val="24"/>
          <w:szCs w:val="24"/>
        </w:rPr>
        <w:t xml:space="preserve">　</w:t>
      </w:r>
      <w:r w:rsidR="005A31EC">
        <w:rPr>
          <w:rFonts w:hint="eastAsia"/>
          <w:sz w:val="24"/>
          <w:szCs w:val="24"/>
        </w:rPr>
        <w:t>学校支援担当課長</w:t>
      </w:r>
    </w:p>
    <w:p w14:paraId="481172C2" w14:textId="77777777" w:rsidR="006524BD" w:rsidRPr="002F1B7D" w:rsidRDefault="006524BD" w:rsidP="000A314B">
      <w:pPr>
        <w:spacing w:line="340" w:lineRule="exact"/>
        <w:jc w:val="right"/>
        <w:rPr>
          <w:sz w:val="24"/>
          <w:szCs w:val="24"/>
        </w:rPr>
      </w:pPr>
    </w:p>
    <w:p w14:paraId="21940BCF" w14:textId="04CE982D" w:rsidR="008C1E1B" w:rsidRDefault="006524BD" w:rsidP="00741898">
      <w:pPr>
        <w:spacing w:line="400" w:lineRule="exact"/>
        <w:jc w:val="center"/>
        <w:rPr>
          <w:sz w:val="24"/>
          <w:szCs w:val="24"/>
        </w:rPr>
      </w:pPr>
      <w:r w:rsidRPr="002F1B7D">
        <w:rPr>
          <w:rFonts w:hint="eastAsia"/>
          <w:sz w:val="24"/>
          <w:szCs w:val="24"/>
        </w:rPr>
        <w:t>電話機</w:t>
      </w:r>
      <w:r w:rsidR="003F7FF9" w:rsidRPr="002F1B7D">
        <w:rPr>
          <w:rFonts w:hint="eastAsia"/>
          <w:sz w:val="24"/>
          <w:szCs w:val="24"/>
        </w:rPr>
        <w:t>の</w:t>
      </w:r>
      <w:r w:rsidRPr="002F1B7D">
        <w:rPr>
          <w:rFonts w:hint="eastAsia"/>
          <w:sz w:val="24"/>
          <w:szCs w:val="24"/>
        </w:rPr>
        <w:t>自動応答機能</w:t>
      </w:r>
      <w:r w:rsidR="00697F21" w:rsidRPr="002F1B7D">
        <w:rPr>
          <w:rFonts w:hint="eastAsia"/>
          <w:sz w:val="24"/>
          <w:szCs w:val="24"/>
        </w:rPr>
        <w:t>の設定時間が変わります</w:t>
      </w:r>
    </w:p>
    <w:p w14:paraId="075BE1BE" w14:textId="77777777" w:rsidR="00741898" w:rsidRPr="002F1B7D" w:rsidRDefault="00741898" w:rsidP="00741898">
      <w:pPr>
        <w:spacing w:line="400" w:lineRule="exact"/>
        <w:jc w:val="center"/>
        <w:rPr>
          <w:sz w:val="24"/>
          <w:szCs w:val="24"/>
        </w:rPr>
      </w:pPr>
    </w:p>
    <w:p w14:paraId="02E4D136" w14:textId="1DB03E17" w:rsidR="0009302C" w:rsidRPr="002F1B7D" w:rsidRDefault="0009302C" w:rsidP="000A314B">
      <w:pPr>
        <w:spacing w:line="400" w:lineRule="exact"/>
        <w:rPr>
          <w:sz w:val="24"/>
          <w:szCs w:val="24"/>
        </w:rPr>
      </w:pPr>
      <w:r w:rsidRPr="002F1B7D">
        <w:rPr>
          <w:rFonts w:hint="eastAsia"/>
          <w:sz w:val="24"/>
          <w:szCs w:val="24"/>
        </w:rPr>
        <w:t xml:space="preserve">　大田区では教師が「学びの専門職」として、</w:t>
      </w:r>
      <w:r w:rsidR="00C12793">
        <w:rPr>
          <w:rFonts w:hint="eastAsia"/>
          <w:sz w:val="24"/>
          <w:szCs w:val="24"/>
        </w:rPr>
        <w:t>こどもたち</w:t>
      </w:r>
      <w:r w:rsidRPr="002F1B7D">
        <w:rPr>
          <w:rFonts w:hint="eastAsia"/>
          <w:sz w:val="24"/>
          <w:szCs w:val="24"/>
        </w:rPr>
        <w:t>に全力で向き合えるようにするため、教員の長時間勤務の是正に向けた学校における働き方改革を推進しています。その一環として、</w:t>
      </w:r>
      <w:r w:rsidR="00AD1653">
        <w:rPr>
          <w:rFonts w:hint="eastAsia"/>
          <w:sz w:val="24"/>
          <w:szCs w:val="24"/>
        </w:rPr>
        <w:t>学校職員室の</w:t>
      </w:r>
      <w:r w:rsidRPr="002F1B7D">
        <w:rPr>
          <w:rFonts w:hint="eastAsia"/>
          <w:sz w:val="24"/>
          <w:szCs w:val="24"/>
        </w:rPr>
        <w:t>電話</w:t>
      </w:r>
      <w:r w:rsidR="00C12793">
        <w:rPr>
          <w:rFonts w:hint="eastAsia"/>
          <w:sz w:val="24"/>
          <w:szCs w:val="24"/>
        </w:rPr>
        <w:t>機</w:t>
      </w:r>
      <w:r w:rsidRPr="002F1B7D">
        <w:rPr>
          <w:rFonts w:hint="eastAsia"/>
          <w:sz w:val="24"/>
          <w:szCs w:val="24"/>
        </w:rPr>
        <w:t>の自動応答機能の設定時間を令和８年４月１日から</w:t>
      </w:r>
      <w:r w:rsidR="00C12793">
        <w:rPr>
          <w:rFonts w:hint="eastAsia"/>
          <w:sz w:val="24"/>
          <w:szCs w:val="24"/>
        </w:rPr>
        <w:t>変更します</w:t>
      </w:r>
      <w:r w:rsidRPr="002F1B7D">
        <w:rPr>
          <w:rFonts w:hint="eastAsia"/>
          <w:sz w:val="24"/>
          <w:szCs w:val="24"/>
        </w:rPr>
        <w:t>。</w:t>
      </w:r>
    </w:p>
    <w:p w14:paraId="29DE19C3" w14:textId="76DF73B5" w:rsidR="0009302C" w:rsidRPr="002F1B7D" w:rsidRDefault="0009302C" w:rsidP="000A314B">
      <w:pPr>
        <w:spacing w:line="400" w:lineRule="exact"/>
        <w:rPr>
          <w:sz w:val="24"/>
          <w:szCs w:val="24"/>
        </w:rPr>
      </w:pPr>
      <w:r w:rsidRPr="002F1B7D">
        <w:rPr>
          <w:rFonts w:hint="eastAsia"/>
          <w:sz w:val="24"/>
          <w:szCs w:val="24"/>
        </w:rPr>
        <w:t xml:space="preserve">　</w:t>
      </w:r>
      <w:r w:rsidR="0078538F">
        <w:rPr>
          <w:rFonts w:hint="eastAsia"/>
          <w:sz w:val="24"/>
          <w:szCs w:val="24"/>
        </w:rPr>
        <w:t>地域</w:t>
      </w:r>
      <w:r w:rsidR="00741898">
        <w:rPr>
          <w:rFonts w:hint="eastAsia"/>
          <w:sz w:val="24"/>
          <w:szCs w:val="24"/>
        </w:rPr>
        <w:t>・保護者</w:t>
      </w:r>
      <w:r w:rsidRPr="002F1B7D">
        <w:rPr>
          <w:rFonts w:hint="eastAsia"/>
          <w:sz w:val="24"/>
          <w:szCs w:val="24"/>
        </w:rPr>
        <w:t>の皆様におかれましては</w:t>
      </w:r>
      <w:r w:rsidR="00C12793">
        <w:rPr>
          <w:rFonts w:hint="eastAsia"/>
          <w:sz w:val="24"/>
          <w:szCs w:val="24"/>
        </w:rPr>
        <w:t>、</w:t>
      </w:r>
      <w:r w:rsidRPr="002F1B7D">
        <w:rPr>
          <w:rFonts w:hint="eastAsia"/>
          <w:sz w:val="24"/>
          <w:szCs w:val="24"/>
        </w:rPr>
        <w:t>ご理解</w:t>
      </w:r>
      <w:r w:rsidR="00C12793">
        <w:rPr>
          <w:rFonts w:hint="eastAsia"/>
          <w:sz w:val="24"/>
          <w:szCs w:val="24"/>
        </w:rPr>
        <w:t>と</w:t>
      </w:r>
      <w:r w:rsidRPr="002F1B7D">
        <w:rPr>
          <w:rFonts w:hint="eastAsia"/>
          <w:sz w:val="24"/>
          <w:szCs w:val="24"/>
        </w:rPr>
        <w:t>ご協力をよろしくお願いいたします。</w:t>
      </w:r>
    </w:p>
    <w:p w14:paraId="2F203197" w14:textId="77777777" w:rsidR="0009302C" w:rsidRPr="0009302C" w:rsidRDefault="0009302C" w:rsidP="000A314B">
      <w:pPr>
        <w:spacing w:line="400" w:lineRule="exact"/>
        <w:rPr>
          <w:sz w:val="28"/>
          <w:szCs w:val="28"/>
        </w:rPr>
      </w:pPr>
    </w:p>
    <w:tbl>
      <w:tblPr>
        <w:tblStyle w:val="a9"/>
        <w:tblW w:w="0" w:type="auto"/>
        <w:tblLook w:val="04A0" w:firstRow="1" w:lastRow="0" w:firstColumn="1" w:lastColumn="0" w:noHBand="0" w:noVBand="1"/>
      </w:tblPr>
      <w:tblGrid>
        <w:gridCol w:w="4122"/>
        <w:gridCol w:w="4372"/>
      </w:tblGrid>
      <w:tr w:rsidR="00CE61E0" w:rsidRPr="00CE61E0" w14:paraId="655C6453" w14:textId="77777777" w:rsidTr="00845B0C">
        <w:tc>
          <w:tcPr>
            <w:tcW w:w="4975" w:type="dxa"/>
            <w:shd w:val="clear" w:color="auto" w:fill="D9D9D9" w:themeFill="background1" w:themeFillShade="D9"/>
          </w:tcPr>
          <w:p w14:paraId="0E461541" w14:textId="57868398" w:rsidR="00CE61E0" w:rsidRPr="00CE61E0" w:rsidRDefault="00CE61E0" w:rsidP="00CE61E0">
            <w:pPr>
              <w:spacing w:line="400" w:lineRule="exact"/>
              <w:jc w:val="center"/>
              <w:rPr>
                <w:sz w:val="28"/>
                <w:szCs w:val="28"/>
              </w:rPr>
            </w:pPr>
            <w:r w:rsidRPr="00CE61E0">
              <w:rPr>
                <w:rFonts w:hint="eastAsia"/>
                <w:sz w:val="28"/>
                <w:szCs w:val="28"/>
              </w:rPr>
              <w:t>区</w:t>
            </w:r>
            <w:r w:rsidR="00845B0C">
              <w:rPr>
                <w:rFonts w:hint="eastAsia"/>
                <w:sz w:val="28"/>
                <w:szCs w:val="28"/>
              </w:rPr>
              <w:t xml:space="preserve">　</w:t>
            </w:r>
            <w:r w:rsidRPr="00CE61E0">
              <w:rPr>
                <w:rFonts w:hint="eastAsia"/>
                <w:sz w:val="28"/>
                <w:szCs w:val="28"/>
              </w:rPr>
              <w:t>分</w:t>
            </w:r>
          </w:p>
        </w:tc>
        <w:tc>
          <w:tcPr>
            <w:tcW w:w="4975" w:type="dxa"/>
            <w:shd w:val="clear" w:color="auto" w:fill="D9D9D9" w:themeFill="background1" w:themeFillShade="D9"/>
          </w:tcPr>
          <w:p w14:paraId="31AA17B6" w14:textId="574F0CF4" w:rsidR="00CE61E0" w:rsidRPr="00CE61E0" w:rsidRDefault="00CE61E0" w:rsidP="00CE61E0">
            <w:pPr>
              <w:spacing w:line="400" w:lineRule="exact"/>
              <w:jc w:val="center"/>
              <w:rPr>
                <w:sz w:val="28"/>
                <w:szCs w:val="28"/>
              </w:rPr>
            </w:pPr>
            <w:r>
              <w:rPr>
                <w:rFonts w:hint="eastAsia"/>
                <w:sz w:val="28"/>
                <w:szCs w:val="28"/>
              </w:rPr>
              <w:t>時</w:t>
            </w:r>
            <w:r w:rsidR="00845B0C">
              <w:rPr>
                <w:rFonts w:hint="eastAsia"/>
                <w:sz w:val="28"/>
                <w:szCs w:val="28"/>
              </w:rPr>
              <w:t xml:space="preserve">　</w:t>
            </w:r>
            <w:r>
              <w:rPr>
                <w:rFonts w:hint="eastAsia"/>
                <w:sz w:val="28"/>
                <w:szCs w:val="28"/>
              </w:rPr>
              <w:t>間</w:t>
            </w:r>
          </w:p>
        </w:tc>
      </w:tr>
      <w:tr w:rsidR="00CE61E0" w:rsidRPr="00CE61E0" w14:paraId="00F36D27" w14:textId="77777777" w:rsidTr="00CE61E0">
        <w:tc>
          <w:tcPr>
            <w:tcW w:w="4975" w:type="dxa"/>
          </w:tcPr>
          <w:p w14:paraId="30809D87" w14:textId="77777777" w:rsidR="00CE61E0" w:rsidRPr="00440B4A" w:rsidRDefault="00CE61E0" w:rsidP="00CE61E0">
            <w:pPr>
              <w:spacing w:line="400" w:lineRule="exact"/>
              <w:rPr>
                <w:sz w:val="24"/>
                <w:szCs w:val="24"/>
              </w:rPr>
            </w:pPr>
            <w:r w:rsidRPr="00440B4A">
              <w:rPr>
                <w:rFonts w:hint="eastAsia"/>
                <w:sz w:val="24"/>
                <w:szCs w:val="24"/>
              </w:rPr>
              <w:t>授業日</w:t>
            </w:r>
          </w:p>
          <w:p w14:paraId="2481C1BC" w14:textId="4B8A2D18" w:rsidR="00CE61E0" w:rsidRPr="00CE61E0" w:rsidRDefault="00CE61E0" w:rsidP="00CE61E0">
            <w:pPr>
              <w:spacing w:line="400" w:lineRule="exact"/>
              <w:rPr>
                <w:sz w:val="22"/>
              </w:rPr>
            </w:pPr>
            <w:r w:rsidRPr="00CE61E0">
              <w:rPr>
                <w:rFonts w:hint="eastAsia"/>
                <w:sz w:val="22"/>
              </w:rPr>
              <w:t>※平日以外に学校公開や行事等を行う日を含む</w:t>
            </w:r>
          </w:p>
        </w:tc>
        <w:tc>
          <w:tcPr>
            <w:tcW w:w="4975" w:type="dxa"/>
          </w:tcPr>
          <w:p w14:paraId="1EE43A48" w14:textId="77777777" w:rsidR="00C12793" w:rsidRDefault="00C12793" w:rsidP="00845B0C">
            <w:pPr>
              <w:spacing w:line="400" w:lineRule="exact"/>
              <w:ind w:left="1001"/>
              <w:jc w:val="left"/>
              <w:rPr>
                <w:sz w:val="28"/>
                <w:szCs w:val="28"/>
              </w:rPr>
            </w:pPr>
          </w:p>
          <w:p w14:paraId="16F34A5E" w14:textId="27D7DA73" w:rsidR="007D0B5E" w:rsidRPr="007D0B5E" w:rsidRDefault="007D0B5E" w:rsidP="00845B0C">
            <w:pPr>
              <w:spacing w:line="400" w:lineRule="exact"/>
              <w:ind w:left="1001"/>
              <w:jc w:val="left"/>
              <w:rPr>
                <w:sz w:val="28"/>
                <w:szCs w:val="28"/>
              </w:rPr>
            </w:pPr>
            <w:r w:rsidRPr="007D0B5E">
              <w:rPr>
                <w:rFonts w:hint="eastAsia"/>
                <w:sz w:val="28"/>
                <w:szCs w:val="28"/>
              </w:rPr>
              <w:t>原則</w:t>
            </w:r>
            <w:r w:rsidRPr="007D0B5E">
              <w:rPr>
                <w:rFonts w:hint="eastAsia"/>
                <w:sz w:val="28"/>
                <w:szCs w:val="28"/>
              </w:rPr>
              <w:t>17:15</w:t>
            </w:r>
            <w:r w:rsidRPr="007D0B5E">
              <w:rPr>
                <w:rFonts w:hint="eastAsia"/>
                <w:sz w:val="28"/>
                <w:szCs w:val="28"/>
              </w:rPr>
              <w:t>～翌</w:t>
            </w:r>
            <w:r w:rsidRPr="007D0B5E">
              <w:rPr>
                <w:rFonts w:hint="eastAsia"/>
                <w:sz w:val="28"/>
                <w:szCs w:val="28"/>
              </w:rPr>
              <w:t>8:15</w:t>
            </w:r>
          </w:p>
          <w:p w14:paraId="20F20D42" w14:textId="36A6B39B" w:rsidR="00CE61E0" w:rsidRPr="00CE61E0" w:rsidRDefault="00CE61E0" w:rsidP="006524BD">
            <w:pPr>
              <w:spacing w:line="400" w:lineRule="exact"/>
              <w:rPr>
                <w:sz w:val="28"/>
                <w:szCs w:val="28"/>
              </w:rPr>
            </w:pPr>
          </w:p>
        </w:tc>
      </w:tr>
      <w:tr w:rsidR="00CE61E0" w:rsidRPr="00CE61E0" w14:paraId="20907707" w14:textId="77777777" w:rsidTr="00CE61E0">
        <w:tc>
          <w:tcPr>
            <w:tcW w:w="4975" w:type="dxa"/>
          </w:tcPr>
          <w:p w14:paraId="4B120889" w14:textId="0CE2248B" w:rsidR="00CE61E0" w:rsidRPr="00440B4A" w:rsidRDefault="00CE61E0" w:rsidP="00CE61E0">
            <w:pPr>
              <w:spacing w:line="400" w:lineRule="exact"/>
              <w:rPr>
                <w:sz w:val="24"/>
                <w:szCs w:val="24"/>
              </w:rPr>
            </w:pPr>
            <w:r w:rsidRPr="00440B4A">
              <w:rPr>
                <w:rFonts w:hint="eastAsia"/>
                <w:sz w:val="24"/>
                <w:szCs w:val="24"/>
              </w:rPr>
              <w:t>授業日以外の日</w:t>
            </w:r>
          </w:p>
          <w:p w14:paraId="15AF3249" w14:textId="7636A238" w:rsidR="00CE61E0" w:rsidRPr="00CE61E0" w:rsidRDefault="00CE61E0" w:rsidP="00CE61E0">
            <w:pPr>
              <w:spacing w:line="400" w:lineRule="exact"/>
              <w:rPr>
                <w:sz w:val="28"/>
                <w:szCs w:val="28"/>
              </w:rPr>
            </w:pPr>
            <w:r>
              <w:rPr>
                <w:rFonts w:hint="eastAsia"/>
                <w:sz w:val="22"/>
              </w:rPr>
              <w:t>(</w:t>
            </w:r>
            <w:r w:rsidRPr="00CE61E0">
              <w:rPr>
                <w:rFonts w:hint="eastAsia"/>
                <w:sz w:val="22"/>
              </w:rPr>
              <w:t>例</w:t>
            </w:r>
            <w:r>
              <w:rPr>
                <w:rFonts w:hint="eastAsia"/>
                <w:sz w:val="22"/>
              </w:rPr>
              <w:t>)</w:t>
            </w:r>
            <w:r>
              <w:rPr>
                <w:rFonts w:hint="eastAsia"/>
                <w:sz w:val="22"/>
              </w:rPr>
              <w:t>長期休業期間を除く</w:t>
            </w:r>
            <w:r w:rsidRPr="00CE61E0">
              <w:rPr>
                <w:rFonts w:hint="eastAsia"/>
                <w:sz w:val="22"/>
              </w:rPr>
              <w:t>土曜日・日曜日・祝日・振替休業日・学校閉庁日</w:t>
            </w:r>
          </w:p>
        </w:tc>
        <w:tc>
          <w:tcPr>
            <w:tcW w:w="4975" w:type="dxa"/>
          </w:tcPr>
          <w:p w14:paraId="77DCCD63" w14:textId="77777777" w:rsidR="00C12793" w:rsidRDefault="00C12793" w:rsidP="00845B0C">
            <w:pPr>
              <w:spacing w:line="400" w:lineRule="exact"/>
              <w:jc w:val="center"/>
              <w:rPr>
                <w:sz w:val="28"/>
                <w:szCs w:val="28"/>
              </w:rPr>
            </w:pPr>
          </w:p>
          <w:p w14:paraId="7D28C813" w14:textId="2CEB84C4" w:rsidR="00CE61E0" w:rsidRPr="00CE61E0" w:rsidRDefault="00845B0C" w:rsidP="00845B0C">
            <w:pPr>
              <w:spacing w:line="400" w:lineRule="exact"/>
              <w:jc w:val="center"/>
              <w:rPr>
                <w:sz w:val="28"/>
                <w:szCs w:val="28"/>
              </w:rPr>
            </w:pPr>
            <w:r>
              <w:rPr>
                <w:rFonts w:hint="eastAsia"/>
                <w:sz w:val="28"/>
                <w:szCs w:val="28"/>
              </w:rPr>
              <w:t>終日</w:t>
            </w:r>
          </w:p>
        </w:tc>
      </w:tr>
      <w:tr w:rsidR="00CE61E0" w:rsidRPr="00CE61E0" w14:paraId="34EF54B1" w14:textId="77777777" w:rsidTr="00CE61E0">
        <w:tc>
          <w:tcPr>
            <w:tcW w:w="4975" w:type="dxa"/>
          </w:tcPr>
          <w:p w14:paraId="0EBF60D8" w14:textId="77777777" w:rsidR="00CE61E0" w:rsidRPr="00440B4A" w:rsidRDefault="00CE61E0" w:rsidP="006524BD">
            <w:pPr>
              <w:spacing w:line="400" w:lineRule="exact"/>
              <w:rPr>
                <w:sz w:val="24"/>
                <w:szCs w:val="24"/>
              </w:rPr>
            </w:pPr>
            <w:r w:rsidRPr="00440B4A">
              <w:rPr>
                <w:rFonts w:hint="eastAsia"/>
                <w:sz w:val="24"/>
                <w:szCs w:val="24"/>
              </w:rPr>
              <w:t>長期休業期間</w:t>
            </w:r>
          </w:p>
          <w:p w14:paraId="0CA8BECF" w14:textId="77777777" w:rsidR="00CE61E0" w:rsidRDefault="00CE61E0" w:rsidP="006524BD">
            <w:pPr>
              <w:spacing w:line="400" w:lineRule="exact"/>
              <w:rPr>
                <w:sz w:val="22"/>
              </w:rPr>
            </w:pPr>
            <w:r w:rsidRPr="00CE61E0">
              <w:rPr>
                <w:rFonts w:hint="eastAsia"/>
                <w:sz w:val="22"/>
              </w:rPr>
              <w:t>(</w:t>
            </w:r>
            <w:r w:rsidRPr="00CE61E0">
              <w:rPr>
                <w:rFonts w:hint="eastAsia"/>
                <w:sz w:val="22"/>
              </w:rPr>
              <w:t>例</w:t>
            </w:r>
            <w:r w:rsidRPr="00CE61E0">
              <w:rPr>
                <w:rFonts w:hint="eastAsia"/>
                <w:sz w:val="22"/>
              </w:rPr>
              <w:t>)</w:t>
            </w:r>
            <w:r w:rsidRPr="00CE61E0">
              <w:rPr>
                <w:rFonts w:hint="eastAsia"/>
                <w:sz w:val="22"/>
              </w:rPr>
              <w:t>夏季休暇取得推進期間を除く夏休み、冬休み、春休み</w:t>
            </w:r>
          </w:p>
          <w:p w14:paraId="61331BFC" w14:textId="69E91196" w:rsidR="00CE61E0" w:rsidRPr="00CE61E0" w:rsidRDefault="00CE61E0" w:rsidP="006524BD">
            <w:pPr>
              <w:spacing w:line="400" w:lineRule="exact"/>
              <w:rPr>
                <w:sz w:val="22"/>
              </w:rPr>
            </w:pPr>
            <w:r>
              <w:rPr>
                <w:rFonts w:hint="eastAsia"/>
                <w:sz w:val="22"/>
              </w:rPr>
              <w:t>※夏季休暇取得推進期間の対応は別途通知します。</w:t>
            </w:r>
          </w:p>
        </w:tc>
        <w:tc>
          <w:tcPr>
            <w:tcW w:w="4975" w:type="dxa"/>
          </w:tcPr>
          <w:p w14:paraId="286D9929" w14:textId="77777777" w:rsidR="00C12793" w:rsidRDefault="00C12793" w:rsidP="00845B0C">
            <w:pPr>
              <w:spacing w:line="400" w:lineRule="exact"/>
              <w:ind w:left="1001"/>
              <w:jc w:val="left"/>
              <w:rPr>
                <w:sz w:val="28"/>
                <w:szCs w:val="28"/>
              </w:rPr>
            </w:pPr>
          </w:p>
          <w:p w14:paraId="314B6B8E" w14:textId="6CC04D97" w:rsidR="007D0B5E" w:rsidRPr="007D0B5E" w:rsidRDefault="007D0B5E" w:rsidP="00845B0C">
            <w:pPr>
              <w:spacing w:line="400" w:lineRule="exact"/>
              <w:ind w:left="1001"/>
              <w:jc w:val="left"/>
              <w:rPr>
                <w:sz w:val="28"/>
                <w:szCs w:val="28"/>
              </w:rPr>
            </w:pPr>
            <w:r w:rsidRPr="007D0B5E">
              <w:rPr>
                <w:rFonts w:hint="eastAsia"/>
                <w:sz w:val="28"/>
                <w:szCs w:val="28"/>
              </w:rPr>
              <w:t>原則</w:t>
            </w:r>
            <w:r w:rsidRPr="007D0B5E">
              <w:rPr>
                <w:rFonts w:hint="eastAsia"/>
                <w:sz w:val="28"/>
                <w:szCs w:val="28"/>
              </w:rPr>
              <w:t>17:15</w:t>
            </w:r>
            <w:r w:rsidRPr="007D0B5E">
              <w:rPr>
                <w:rFonts w:hint="eastAsia"/>
                <w:sz w:val="28"/>
                <w:szCs w:val="28"/>
              </w:rPr>
              <w:t>～翌</w:t>
            </w:r>
            <w:r w:rsidRPr="007D0B5E">
              <w:rPr>
                <w:rFonts w:hint="eastAsia"/>
                <w:sz w:val="28"/>
                <w:szCs w:val="28"/>
              </w:rPr>
              <w:t>8:15</w:t>
            </w:r>
          </w:p>
          <w:p w14:paraId="00C58797" w14:textId="7357C9C7" w:rsidR="00CE61E0" w:rsidRPr="00CE61E0" w:rsidRDefault="00CE61E0" w:rsidP="006524BD">
            <w:pPr>
              <w:spacing w:line="400" w:lineRule="exact"/>
              <w:rPr>
                <w:sz w:val="28"/>
                <w:szCs w:val="28"/>
              </w:rPr>
            </w:pPr>
          </w:p>
        </w:tc>
      </w:tr>
    </w:tbl>
    <w:p w14:paraId="7BF0C89D" w14:textId="3E8267B8" w:rsidR="00077563" w:rsidRPr="0009302C" w:rsidRDefault="0009302C" w:rsidP="0009302C">
      <w:pPr>
        <w:spacing w:line="400" w:lineRule="exact"/>
        <w:ind w:firstLineChars="100" w:firstLine="220"/>
        <w:jc w:val="left"/>
        <w:rPr>
          <w:sz w:val="22"/>
        </w:rPr>
      </w:pPr>
      <w:r w:rsidRPr="0009302C">
        <w:rPr>
          <w:rFonts w:hint="eastAsia"/>
          <w:sz w:val="22"/>
        </w:rPr>
        <w:t>教職員の勤務時間は</w:t>
      </w:r>
      <w:r w:rsidRPr="0009302C">
        <w:rPr>
          <w:rFonts w:hint="eastAsia"/>
          <w:sz w:val="22"/>
        </w:rPr>
        <w:t xml:space="preserve">8 </w:t>
      </w:r>
      <w:r w:rsidRPr="0009302C">
        <w:rPr>
          <w:rFonts w:hint="eastAsia"/>
          <w:sz w:val="22"/>
        </w:rPr>
        <w:t>時</w:t>
      </w:r>
      <w:r w:rsidRPr="0009302C">
        <w:rPr>
          <w:rFonts w:hint="eastAsia"/>
          <w:sz w:val="22"/>
        </w:rPr>
        <w:t xml:space="preserve">15 </w:t>
      </w:r>
      <w:r w:rsidRPr="0009302C">
        <w:rPr>
          <w:rFonts w:hint="eastAsia"/>
          <w:sz w:val="22"/>
        </w:rPr>
        <w:t>分から</w:t>
      </w:r>
      <w:r w:rsidRPr="0009302C">
        <w:rPr>
          <w:rFonts w:hint="eastAsia"/>
          <w:sz w:val="22"/>
        </w:rPr>
        <w:t xml:space="preserve">16 </w:t>
      </w:r>
      <w:r w:rsidRPr="0009302C">
        <w:rPr>
          <w:rFonts w:hint="eastAsia"/>
          <w:sz w:val="22"/>
        </w:rPr>
        <w:t>時</w:t>
      </w:r>
      <w:r w:rsidRPr="0009302C">
        <w:rPr>
          <w:rFonts w:hint="eastAsia"/>
          <w:sz w:val="22"/>
        </w:rPr>
        <w:t xml:space="preserve">45 </w:t>
      </w:r>
      <w:r w:rsidRPr="0009302C">
        <w:rPr>
          <w:rFonts w:hint="eastAsia"/>
          <w:sz w:val="22"/>
        </w:rPr>
        <w:t>分です（学校により時間は前後します</w:t>
      </w:r>
      <w:r w:rsidR="00C12793">
        <w:rPr>
          <w:rFonts w:hint="eastAsia"/>
          <w:sz w:val="22"/>
        </w:rPr>
        <w:t>のでご確認ください</w:t>
      </w:r>
      <w:r w:rsidRPr="0009302C">
        <w:rPr>
          <w:rFonts w:hint="eastAsia"/>
          <w:sz w:val="22"/>
        </w:rPr>
        <w:t>）。</w:t>
      </w:r>
      <w:r w:rsidR="00D35826">
        <w:rPr>
          <w:rFonts w:hint="eastAsia"/>
          <w:sz w:val="22"/>
        </w:rPr>
        <w:t>学校への</w:t>
      </w:r>
      <w:r w:rsidRPr="0009302C">
        <w:rPr>
          <w:rFonts w:hint="eastAsia"/>
          <w:sz w:val="22"/>
        </w:rPr>
        <w:t>電話</w:t>
      </w:r>
      <w:r w:rsidR="00C12793">
        <w:rPr>
          <w:rFonts w:hint="eastAsia"/>
          <w:sz w:val="22"/>
        </w:rPr>
        <w:t>連絡</w:t>
      </w:r>
      <w:r w:rsidRPr="0009302C">
        <w:rPr>
          <w:rFonts w:hint="eastAsia"/>
          <w:sz w:val="22"/>
        </w:rPr>
        <w:t>は</w:t>
      </w:r>
      <w:r w:rsidR="007B4B0E">
        <w:rPr>
          <w:rFonts w:hint="eastAsia"/>
          <w:sz w:val="22"/>
        </w:rPr>
        <w:t>自動応答機能の</w:t>
      </w:r>
      <w:proofErr w:type="gramStart"/>
      <w:r w:rsidR="007B4B0E">
        <w:rPr>
          <w:rFonts w:hint="eastAsia"/>
          <w:sz w:val="22"/>
        </w:rPr>
        <w:t>切替</w:t>
      </w:r>
      <w:proofErr w:type="gramEnd"/>
      <w:r w:rsidR="007B4B0E">
        <w:rPr>
          <w:rFonts w:hint="eastAsia"/>
          <w:sz w:val="22"/>
        </w:rPr>
        <w:t>時間にかかわらず</w:t>
      </w:r>
      <w:r w:rsidR="00C12793">
        <w:rPr>
          <w:rFonts w:hint="eastAsia"/>
          <w:sz w:val="22"/>
        </w:rPr>
        <w:t>教職員の</w:t>
      </w:r>
      <w:r w:rsidRPr="0009302C">
        <w:rPr>
          <w:rFonts w:hint="eastAsia"/>
          <w:sz w:val="22"/>
        </w:rPr>
        <w:t>勤務時間内</w:t>
      </w:r>
      <w:r w:rsidR="00C12793">
        <w:rPr>
          <w:rFonts w:hint="eastAsia"/>
          <w:sz w:val="22"/>
        </w:rPr>
        <w:t>に</w:t>
      </w:r>
      <w:r w:rsidR="002D29D3">
        <w:rPr>
          <w:rFonts w:hint="eastAsia"/>
          <w:sz w:val="22"/>
        </w:rPr>
        <w:t>なるよう</w:t>
      </w:r>
      <w:r w:rsidR="00C12793">
        <w:rPr>
          <w:rFonts w:hint="eastAsia"/>
          <w:sz w:val="22"/>
        </w:rPr>
        <w:t>お願いいたします。</w:t>
      </w:r>
    </w:p>
    <w:p w14:paraId="5F4D323C" w14:textId="77777777" w:rsidR="0005682E" w:rsidRDefault="0005682E" w:rsidP="00077563">
      <w:pPr>
        <w:spacing w:line="400" w:lineRule="exact"/>
        <w:ind w:firstLineChars="100" w:firstLine="280"/>
        <w:jc w:val="right"/>
        <w:rPr>
          <w:sz w:val="28"/>
          <w:szCs w:val="28"/>
        </w:rPr>
      </w:pPr>
    </w:p>
    <w:p w14:paraId="12985142" w14:textId="77777777" w:rsidR="00741898" w:rsidRPr="007B4B0E" w:rsidRDefault="00741898" w:rsidP="00077563">
      <w:pPr>
        <w:spacing w:line="400" w:lineRule="exact"/>
        <w:ind w:firstLineChars="100" w:firstLine="280"/>
        <w:jc w:val="right"/>
        <w:rPr>
          <w:sz w:val="28"/>
          <w:szCs w:val="28"/>
        </w:rPr>
      </w:pPr>
    </w:p>
    <w:p w14:paraId="39F35D12" w14:textId="52899EE9" w:rsidR="00845B0C" w:rsidRPr="002F1B7D" w:rsidRDefault="00F773E2" w:rsidP="00C12793">
      <w:pPr>
        <w:wordWrap w:val="0"/>
        <w:spacing w:line="400" w:lineRule="exact"/>
        <w:ind w:firstLineChars="100" w:firstLine="280"/>
        <w:jc w:val="right"/>
        <w:rPr>
          <w:sz w:val="24"/>
          <w:szCs w:val="24"/>
        </w:rPr>
      </w:pPr>
      <w:r w:rsidRPr="000A314B">
        <w:rPr>
          <w:rFonts w:hint="eastAsia"/>
          <w:sz w:val="28"/>
          <w:szCs w:val="28"/>
        </w:rPr>
        <w:t xml:space="preserve">     </w:t>
      </w:r>
      <w:r w:rsidR="006524BD" w:rsidRPr="002F1B7D">
        <w:rPr>
          <w:rFonts w:hint="eastAsia"/>
          <w:sz w:val="24"/>
          <w:szCs w:val="24"/>
        </w:rPr>
        <w:t>【</w:t>
      </w:r>
      <w:r w:rsidR="00C12793">
        <w:rPr>
          <w:rFonts w:hint="eastAsia"/>
          <w:sz w:val="24"/>
          <w:szCs w:val="24"/>
        </w:rPr>
        <w:t>担当</w:t>
      </w:r>
      <w:r w:rsidR="006524BD" w:rsidRPr="002F1B7D">
        <w:rPr>
          <w:rFonts w:hint="eastAsia"/>
          <w:sz w:val="24"/>
          <w:szCs w:val="24"/>
        </w:rPr>
        <w:t>】</w:t>
      </w:r>
      <w:r w:rsidRPr="002F1B7D">
        <w:rPr>
          <w:rFonts w:hint="eastAsia"/>
          <w:sz w:val="24"/>
          <w:szCs w:val="24"/>
        </w:rPr>
        <w:t xml:space="preserve">   </w:t>
      </w:r>
      <w:r w:rsidR="00C12793" w:rsidRPr="002F1B7D">
        <w:rPr>
          <w:rFonts w:hint="eastAsia"/>
          <w:sz w:val="24"/>
          <w:szCs w:val="24"/>
        </w:rPr>
        <w:t>指導課学校支援担当</w:t>
      </w:r>
    </w:p>
    <w:p w14:paraId="4FD51844" w14:textId="3569E141" w:rsidR="00077563" w:rsidRPr="002F1B7D" w:rsidRDefault="009A45C6" w:rsidP="00077563">
      <w:pPr>
        <w:spacing w:line="400" w:lineRule="exact"/>
        <w:ind w:firstLineChars="100" w:firstLine="240"/>
        <w:jc w:val="right"/>
        <w:rPr>
          <w:sz w:val="24"/>
          <w:szCs w:val="24"/>
        </w:rPr>
      </w:pPr>
      <w:r w:rsidRPr="002F1B7D">
        <w:rPr>
          <w:rFonts w:hint="eastAsia"/>
          <w:sz w:val="24"/>
          <w:szCs w:val="24"/>
        </w:rPr>
        <w:t xml:space="preserve">　</w:t>
      </w:r>
      <w:r w:rsidR="00BC746B" w:rsidRPr="002F1B7D">
        <w:rPr>
          <w:rFonts w:hint="eastAsia"/>
          <w:sz w:val="24"/>
          <w:szCs w:val="24"/>
        </w:rPr>
        <w:t xml:space="preserve"> 03-5744-1424</w:t>
      </w:r>
      <w:bookmarkEnd w:id="0"/>
    </w:p>
    <w:sectPr w:rsidR="00077563" w:rsidRPr="002F1B7D" w:rsidSect="0009302C">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1D131" w14:textId="77777777" w:rsidR="00453BF0" w:rsidRDefault="00453BF0" w:rsidP="00453BF0">
      <w:r>
        <w:separator/>
      </w:r>
    </w:p>
  </w:endnote>
  <w:endnote w:type="continuationSeparator" w:id="0">
    <w:p w14:paraId="7AB6759C" w14:textId="77777777" w:rsidR="00453BF0" w:rsidRDefault="00453BF0" w:rsidP="00453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45145" w14:textId="77777777" w:rsidR="00453BF0" w:rsidRDefault="00453BF0" w:rsidP="00453BF0">
      <w:r>
        <w:separator/>
      </w:r>
    </w:p>
  </w:footnote>
  <w:footnote w:type="continuationSeparator" w:id="0">
    <w:p w14:paraId="27F5E04E" w14:textId="77777777" w:rsidR="00453BF0" w:rsidRDefault="00453BF0" w:rsidP="00453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121F46"/>
    <w:multiLevelType w:val="hybridMultilevel"/>
    <w:tmpl w:val="E1EE2526"/>
    <w:lvl w:ilvl="0" w:tplc="7C764A4E">
      <w:start w:val="1"/>
      <w:numFmt w:val="bullet"/>
      <w:lvlText w:val="•"/>
      <w:lvlJc w:val="left"/>
      <w:pPr>
        <w:tabs>
          <w:tab w:val="num" w:pos="720"/>
        </w:tabs>
        <w:ind w:left="720" w:hanging="360"/>
      </w:pPr>
      <w:rPr>
        <w:rFonts w:ascii="ＭＳ Ｐゴシック" w:hAnsi="ＭＳ Ｐゴシック" w:hint="default"/>
      </w:rPr>
    </w:lvl>
    <w:lvl w:ilvl="1" w:tplc="1CB4AEC8" w:tentative="1">
      <w:start w:val="1"/>
      <w:numFmt w:val="bullet"/>
      <w:lvlText w:val="•"/>
      <w:lvlJc w:val="left"/>
      <w:pPr>
        <w:tabs>
          <w:tab w:val="num" w:pos="1440"/>
        </w:tabs>
        <w:ind w:left="1440" w:hanging="360"/>
      </w:pPr>
      <w:rPr>
        <w:rFonts w:ascii="ＭＳ Ｐゴシック" w:hAnsi="ＭＳ Ｐゴシック" w:hint="default"/>
      </w:rPr>
    </w:lvl>
    <w:lvl w:ilvl="2" w:tplc="D070ED1A" w:tentative="1">
      <w:start w:val="1"/>
      <w:numFmt w:val="bullet"/>
      <w:lvlText w:val="•"/>
      <w:lvlJc w:val="left"/>
      <w:pPr>
        <w:tabs>
          <w:tab w:val="num" w:pos="2160"/>
        </w:tabs>
        <w:ind w:left="2160" w:hanging="360"/>
      </w:pPr>
      <w:rPr>
        <w:rFonts w:ascii="ＭＳ Ｐゴシック" w:hAnsi="ＭＳ Ｐゴシック" w:hint="default"/>
      </w:rPr>
    </w:lvl>
    <w:lvl w:ilvl="3" w:tplc="88C2071C" w:tentative="1">
      <w:start w:val="1"/>
      <w:numFmt w:val="bullet"/>
      <w:lvlText w:val="•"/>
      <w:lvlJc w:val="left"/>
      <w:pPr>
        <w:tabs>
          <w:tab w:val="num" w:pos="2880"/>
        </w:tabs>
        <w:ind w:left="2880" w:hanging="360"/>
      </w:pPr>
      <w:rPr>
        <w:rFonts w:ascii="ＭＳ Ｐゴシック" w:hAnsi="ＭＳ Ｐゴシック" w:hint="default"/>
      </w:rPr>
    </w:lvl>
    <w:lvl w:ilvl="4" w:tplc="39504164" w:tentative="1">
      <w:start w:val="1"/>
      <w:numFmt w:val="bullet"/>
      <w:lvlText w:val="•"/>
      <w:lvlJc w:val="left"/>
      <w:pPr>
        <w:tabs>
          <w:tab w:val="num" w:pos="3600"/>
        </w:tabs>
        <w:ind w:left="3600" w:hanging="360"/>
      </w:pPr>
      <w:rPr>
        <w:rFonts w:ascii="ＭＳ Ｐゴシック" w:hAnsi="ＭＳ Ｐゴシック" w:hint="default"/>
      </w:rPr>
    </w:lvl>
    <w:lvl w:ilvl="5" w:tplc="16FACA70" w:tentative="1">
      <w:start w:val="1"/>
      <w:numFmt w:val="bullet"/>
      <w:lvlText w:val="•"/>
      <w:lvlJc w:val="left"/>
      <w:pPr>
        <w:tabs>
          <w:tab w:val="num" w:pos="4320"/>
        </w:tabs>
        <w:ind w:left="4320" w:hanging="360"/>
      </w:pPr>
      <w:rPr>
        <w:rFonts w:ascii="ＭＳ Ｐゴシック" w:hAnsi="ＭＳ Ｐゴシック" w:hint="default"/>
      </w:rPr>
    </w:lvl>
    <w:lvl w:ilvl="6" w:tplc="A30C9612" w:tentative="1">
      <w:start w:val="1"/>
      <w:numFmt w:val="bullet"/>
      <w:lvlText w:val="•"/>
      <w:lvlJc w:val="left"/>
      <w:pPr>
        <w:tabs>
          <w:tab w:val="num" w:pos="5040"/>
        </w:tabs>
        <w:ind w:left="5040" w:hanging="360"/>
      </w:pPr>
      <w:rPr>
        <w:rFonts w:ascii="ＭＳ Ｐゴシック" w:hAnsi="ＭＳ Ｐゴシック" w:hint="default"/>
      </w:rPr>
    </w:lvl>
    <w:lvl w:ilvl="7" w:tplc="9F46BAD4" w:tentative="1">
      <w:start w:val="1"/>
      <w:numFmt w:val="bullet"/>
      <w:lvlText w:val="•"/>
      <w:lvlJc w:val="left"/>
      <w:pPr>
        <w:tabs>
          <w:tab w:val="num" w:pos="5760"/>
        </w:tabs>
        <w:ind w:left="5760" w:hanging="360"/>
      </w:pPr>
      <w:rPr>
        <w:rFonts w:ascii="ＭＳ Ｐゴシック" w:hAnsi="ＭＳ Ｐゴシック" w:hint="default"/>
      </w:rPr>
    </w:lvl>
    <w:lvl w:ilvl="8" w:tplc="FD380518" w:tentative="1">
      <w:start w:val="1"/>
      <w:numFmt w:val="bullet"/>
      <w:lvlText w:val="•"/>
      <w:lvlJc w:val="left"/>
      <w:pPr>
        <w:tabs>
          <w:tab w:val="num" w:pos="6480"/>
        </w:tabs>
        <w:ind w:left="6480" w:hanging="360"/>
      </w:pPr>
      <w:rPr>
        <w:rFonts w:ascii="ＭＳ Ｐゴシック" w:hAnsi="ＭＳ Ｐゴシック" w:hint="default"/>
      </w:rPr>
    </w:lvl>
  </w:abstractNum>
  <w:num w:numId="1" w16cid:durableId="1510872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6C"/>
    <w:rsid w:val="0001032C"/>
    <w:rsid w:val="0005682E"/>
    <w:rsid w:val="00067AB8"/>
    <w:rsid w:val="00077563"/>
    <w:rsid w:val="000810B7"/>
    <w:rsid w:val="0009302C"/>
    <w:rsid w:val="000A314B"/>
    <w:rsid w:val="000E4E36"/>
    <w:rsid w:val="000F0905"/>
    <w:rsid w:val="000F337B"/>
    <w:rsid w:val="0010390A"/>
    <w:rsid w:val="00140F8C"/>
    <w:rsid w:val="001D2746"/>
    <w:rsid w:val="002A22E5"/>
    <w:rsid w:val="002D29D3"/>
    <w:rsid w:val="002D2F67"/>
    <w:rsid w:val="002F1B7D"/>
    <w:rsid w:val="002F2892"/>
    <w:rsid w:val="003161F7"/>
    <w:rsid w:val="0034585D"/>
    <w:rsid w:val="003E0D7E"/>
    <w:rsid w:val="003F5884"/>
    <w:rsid w:val="003F7F1A"/>
    <w:rsid w:val="003F7FF9"/>
    <w:rsid w:val="004066A4"/>
    <w:rsid w:val="00440B4A"/>
    <w:rsid w:val="0045099E"/>
    <w:rsid w:val="00453BF0"/>
    <w:rsid w:val="0049249C"/>
    <w:rsid w:val="00514C49"/>
    <w:rsid w:val="00592A2C"/>
    <w:rsid w:val="005A31EC"/>
    <w:rsid w:val="00603776"/>
    <w:rsid w:val="006524BD"/>
    <w:rsid w:val="00697F21"/>
    <w:rsid w:val="00741898"/>
    <w:rsid w:val="0077129C"/>
    <w:rsid w:val="00772258"/>
    <w:rsid w:val="00776129"/>
    <w:rsid w:val="0078538F"/>
    <w:rsid w:val="007B4B0E"/>
    <w:rsid w:val="007D0B5E"/>
    <w:rsid w:val="00845B0C"/>
    <w:rsid w:val="00896CC6"/>
    <w:rsid w:val="008C1E1B"/>
    <w:rsid w:val="00931701"/>
    <w:rsid w:val="009A45C6"/>
    <w:rsid w:val="00A61D68"/>
    <w:rsid w:val="00A62FD7"/>
    <w:rsid w:val="00A66D92"/>
    <w:rsid w:val="00A813BA"/>
    <w:rsid w:val="00AA3209"/>
    <w:rsid w:val="00AC13E4"/>
    <w:rsid w:val="00AD1653"/>
    <w:rsid w:val="00B04D06"/>
    <w:rsid w:val="00B8327B"/>
    <w:rsid w:val="00B910C1"/>
    <w:rsid w:val="00BA6F5B"/>
    <w:rsid w:val="00BC3CBE"/>
    <w:rsid w:val="00BC746B"/>
    <w:rsid w:val="00C12793"/>
    <w:rsid w:val="00C21CA9"/>
    <w:rsid w:val="00C56C6C"/>
    <w:rsid w:val="00CD71B9"/>
    <w:rsid w:val="00CE61E0"/>
    <w:rsid w:val="00CF1131"/>
    <w:rsid w:val="00D35826"/>
    <w:rsid w:val="00D54519"/>
    <w:rsid w:val="00D84A91"/>
    <w:rsid w:val="00E22771"/>
    <w:rsid w:val="00E361DC"/>
    <w:rsid w:val="00E62A45"/>
    <w:rsid w:val="00E71A06"/>
    <w:rsid w:val="00F67C25"/>
    <w:rsid w:val="00F773E2"/>
    <w:rsid w:val="00F812E6"/>
    <w:rsid w:val="00FA5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EF1C936"/>
  <w15:docId w15:val="{1134826A-5179-44D0-8B9F-606C3A28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10C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910C1"/>
    <w:rPr>
      <w:rFonts w:asciiTheme="majorHAnsi" w:eastAsiaTheme="majorEastAsia" w:hAnsiTheme="majorHAnsi" w:cstheme="majorBidi"/>
      <w:sz w:val="18"/>
      <w:szCs w:val="18"/>
    </w:rPr>
  </w:style>
  <w:style w:type="paragraph" w:styleId="a5">
    <w:name w:val="header"/>
    <w:basedOn w:val="a"/>
    <w:link w:val="a6"/>
    <w:uiPriority w:val="99"/>
    <w:unhideWhenUsed/>
    <w:rsid w:val="00453BF0"/>
    <w:pPr>
      <w:tabs>
        <w:tab w:val="center" w:pos="4252"/>
        <w:tab w:val="right" w:pos="8504"/>
      </w:tabs>
      <w:snapToGrid w:val="0"/>
    </w:pPr>
  </w:style>
  <w:style w:type="character" w:customStyle="1" w:styleId="a6">
    <w:name w:val="ヘッダー (文字)"/>
    <w:basedOn w:val="a0"/>
    <w:link w:val="a5"/>
    <w:uiPriority w:val="99"/>
    <w:rsid w:val="00453BF0"/>
  </w:style>
  <w:style w:type="paragraph" w:styleId="a7">
    <w:name w:val="footer"/>
    <w:basedOn w:val="a"/>
    <w:link w:val="a8"/>
    <w:uiPriority w:val="99"/>
    <w:unhideWhenUsed/>
    <w:rsid w:val="00453BF0"/>
    <w:pPr>
      <w:tabs>
        <w:tab w:val="center" w:pos="4252"/>
        <w:tab w:val="right" w:pos="8504"/>
      </w:tabs>
      <w:snapToGrid w:val="0"/>
    </w:pPr>
  </w:style>
  <w:style w:type="character" w:customStyle="1" w:styleId="a8">
    <w:name w:val="フッター (文字)"/>
    <w:basedOn w:val="a0"/>
    <w:link w:val="a7"/>
    <w:uiPriority w:val="99"/>
    <w:rsid w:val="00453BF0"/>
  </w:style>
  <w:style w:type="table" w:styleId="a9">
    <w:name w:val="Table Grid"/>
    <w:basedOn w:val="a1"/>
    <w:uiPriority w:val="59"/>
    <w:rsid w:val="00CE6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5A31EC"/>
  </w:style>
  <w:style w:type="character" w:customStyle="1" w:styleId="ab">
    <w:name w:val="日付 (文字)"/>
    <w:basedOn w:val="a0"/>
    <w:link w:val="aa"/>
    <w:uiPriority w:val="99"/>
    <w:semiHidden/>
    <w:rsid w:val="005A3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315498">
      <w:bodyDiv w:val="1"/>
      <w:marLeft w:val="0"/>
      <w:marRight w:val="0"/>
      <w:marTop w:val="0"/>
      <w:marBottom w:val="0"/>
      <w:divBdr>
        <w:top w:val="none" w:sz="0" w:space="0" w:color="auto"/>
        <w:left w:val="none" w:sz="0" w:space="0" w:color="auto"/>
        <w:bottom w:val="none" w:sz="0" w:space="0" w:color="auto"/>
        <w:right w:val="none" w:sz="0" w:space="0" w:color="auto"/>
      </w:divBdr>
      <w:divsChild>
        <w:div w:id="1228956918">
          <w:marLeft w:val="547"/>
          <w:marRight w:val="0"/>
          <w:marTop w:val="0"/>
          <w:marBottom w:val="0"/>
          <w:divBdr>
            <w:top w:val="none" w:sz="0" w:space="0" w:color="auto"/>
            <w:left w:val="none" w:sz="0" w:space="0" w:color="auto"/>
            <w:bottom w:val="none" w:sz="0" w:space="0" w:color="auto"/>
            <w:right w:val="none" w:sz="0" w:space="0" w:color="auto"/>
          </w:divBdr>
        </w:div>
        <w:div w:id="1082145350">
          <w:marLeft w:val="547"/>
          <w:marRight w:val="0"/>
          <w:marTop w:val="0"/>
          <w:marBottom w:val="0"/>
          <w:divBdr>
            <w:top w:val="none" w:sz="0" w:space="0" w:color="auto"/>
            <w:left w:val="none" w:sz="0" w:space="0" w:color="auto"/>
            <w:bottom w:val="none" w:sz="0" w:space="0" w:color="auto"/>
            <w:right w:val="none" w:sz="0" w:space="0" w:color="auto"/>
          </w:divBdr>
        </w:div>
        <w:div w:id="4937683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A1F19-08F6-4AD0-8AF2-E11011661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大田区役所</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河内 奈々</dc:creator>
  <cp:lastModifiedBy>東海林 圭子</cp:lastModifiedBy>
  <cp:revision>12</cp:revision>
  <cp:lastPrinted>2019-07-12T00:26:00Z</cp:lastPrinted>
  <dcterms:created xsi:type="dcterms:W3CDTF">2025-12-09T02:25:00Z</dcterms:created>
  <dcterms:modified xsi:type="dcterms:W3CDTF">2026-01-21T04:29:00Z</dcterms:modified>
</cp:coreProperties>
</file>