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C6" w:rsidRPr="004E4A01" w:rsidRDefault="009F4137" w:rsidP="00704A99">
      <w:pPr>
        <w:wordWrap w:val="0"/>
        <w:spacing w:line="240" w:lineRule="auto"/>
        <w:ind w:firstLineChars="50" w:firstLine="120"/>
        <w:outlineLvl w:val="0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景観資源【鉄道</w:t>
      </w:r>
      <w:r w:rsidR="007B0C05">
        <w:rPr>
          <w:rFonts w:hint="eastAsia"/>
          <w:sz w:val="24"/>
        </w:rPr>
        <w:t>】</w:t>
      </w:r>
      <w:r w:rsidR="003F1C5A">
        <w:rPr>
          <w:rFonts w:hint="eastAsia"/>
          <w:sz w:val="24"/>
        </w:rPr>
        <w:t>の景観形成</w:t>
      </w:r>
      <w:r w:rsidR="00595EC6">
        <w:rPr>
          <w:rFonts w:hint="eastAsia"/>
          <w:sz w:val="24"/>
        </w:rPr>
        <w:t>基準</w:t>
      </w:r>
      <w:r w:rsidR="00F03F5D">
        <w:rPr>
          <w:rFonts w:hint="eastAsia"/>
          <w:sz w:val="24"/>
        </w:rPr>
        <w:t>に対する措置状況説明書</w:t>
      </w:r>
      <w:r w:rsidR="005D63C2">
        <w:rPr>
          <w:rFonts w:hint="eastAsia"/>
          <w:sz w:val="24"/>
        </w:rPr>
        <w:t>（建築物</w:t>
      </w:r>
      <w:r w:rsidR="00DA3E29">
        <w:rPr>
          <w:rFonts w:ascii="ＭＳ 明朝" w:hAnsi="ＭＳ 明朝" w:hint="eastAsia"/>
          <w:sz w:val="24"/>
        </w:rPr>
        <w:t>の建築等</w:t>
      </w:r>
      <w:r w:rsidR="005D63C2">
        <w:rPr>
          <w:rFonts w:hint="eastAsia"/>
          <w:sz w:val="24"/>
        </w:rPr>
        <w:t>）</w:t>
      </w:r>
    </w:p>
    <w:p w:rsidR="00595EC6" w:rsidRDefault="00595EC6">
      <w:pPr>
        <w:wordWrap w:val="0"/>
        <w:spacing w:line="2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9200"/>
        <w:gridCol w:w="50"/>
      </w:tblGrid>
      <w:tr w:rsidR="004E4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A01" w:rsidRDefault="004E4A01" w:rsidP="00C36210">
            <w:pPr>
              <w:wordWrap w:val="0"/>
              <w:spacing w:line="300" w:lineRule="exact"/>
              <w:ind w:firstLineChars="100" w:firstLine="2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当該行為における景観形成に関する考え方</w:t>
            </w:r>
          </w:p>
        </w:tc>
      </w:tr>
      <w:tr w:rsidR="004E4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1054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01" w:rsidRDefault="004E4A01" w:rsidP="00C36210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A77EB7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D65D1A" w:rsidRPr="00A77EB7" w:rsidRDefault="00D65D1A" w:rsidP="00C36210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595EC6" w:rsidRDefault="00595EC6">
            <w:pPr>
              <w:wordWrap w:val="0"/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t>1</w:t>
            </w:r>
            <w:r>
              <w:rPr>
                <w:rFonts w:ascii="ＭＳ 明朝" w:hint="eastAsia"/>
              </w:rPr>
              <w:t xml:space="preserve">) </w:t>
            </w:r>
            <w:r w:rsidR="00430A8C">
              <w:rPr>
                <w:rFonts w:hint="eastAsia"/>
              </w:rPr>
              <w:t>配置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595EC6" w:rsidRDefault="00595EC6">
            <w:pPr>
              <w:wordWrap w:val="0"/>
              <w:spacing w:line="200" w:lineRule="exact"/>
            </w:pPr>
          </w:p>
        </w:tc>
      </w:tr>
      <w:tr w:rsidR="00D65D1A" w:rsidTr="00D65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</w:tcPr>
          <w:p w:rsidR="00D65D1A" w:rsidRDefault="00D65D1A" w:rsidP="008B369F">
            <w:pPr>
              <w:wordWrap w:val="0"/>
              <w:spacing w:line="300" w:lineRule="exact"/>
              <w:ind w:firstLineChars="50" w:firstLine="100"/>
            </w:pPr>
            <w:r w:rsidRPr="007118BF">
              <w:rPr>
                <w:rFonts w:ascii="ＭＳ 明朝" w:hAnsi="ＭＳ 明朝" w:hint="eastAsia"/>
              </w:rPr>
              <w:t>【鉄道】沿線では車窓から見える部分で、閉鎖的な壁面や広告物が連ならないように配慮する。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</w:tr>
      <w:tr w:rsidR="00D65D1A" w:rsidTr="00A52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SmallGap" w:sz="4" w:space="0" w:color="auto"/>
              <w:left w:val="single" w:sz="4" w:space="0" w:color="000000"/>
            </w:tcBorders>
          </w:tcPr>
          <w:p w:rsidR="00D65D1A" w:rsidRDefault="00D65D1A" w:rsidP="00DC2E4E">
            <w:pPr>
              <w:wordWrap w:val="0"/>
              <w:spacing w:line="300" w:lineRule="exact"/>
              <w:ind w:leftChars="50" w:left="100"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DC2E4E" w:rsidRPr="00DC2E4E" w:rsidRDefault="00DC2E4E" w:rsidP="00DC2E4E">
            <w:pPr>
              <w:wordWrap w:val="0"/>
              <w:spacing w:line="300" w:lineRule="exact"/>
              <w:ind w:leftChars="50" w:left="100"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</w:tr>
      <w:tr w:rsidR="00D65D1A" w:rsidTr="00D65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</w:tcPr>
          <w:p w:rsidR="00D65D1A" w:rsidRPr="008B369F" w:rsidRDefault="00D65D1A" w:rsidP="00A93AC2">
            <w:pPr>
              <w:wordWrap w:val="0"/>
              <w:spacing w:line="300" w:lineRule="exact"/>
              <w:ind w:leftChars="56" w:left="112" w:firstLineChars="50" w:firstLine="100"/>
              <w:rPr>
                <w:rFonts w:ascii="ＭＳ 明朝"/>
              </w:rPr>
            </w:pPr>
            <w:r w:rsidRPr="008B369F">
              <w:rPr>
                <w:rFonts w:ascii="ＭＳ 明朝" w:hint="eastAsia"/>
              </w:rPr>
              <w:t>屋根、屋上、壁面に設備や工作物等を設ける場合は、【鉄道】車窓からの見え方に配慮する。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</w:tr>
      <w:tr w:rsidR="00D65D1A" w:rsidTr="00D65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SmallGap" w:sz="4" w:space="0" w:color="auto"/>
              <w:left w:val="single" w:sz="4" w:space="0" w:color="000000"/>
            </w:tcBorders>
          </w:tcPr>
          <w:p w:rsidR="00D65D1A" w:rsidRDefault="00D65D1A" w:rsidP="00DC2E4E">
            <w:pPr>
              <w:wordWrap w:val="0"/>
              <w:spacing w:line="300" w:lineRule="exact"/>
              <w:ind w:leftChars="56" w:left="112"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DC2E4E" w:rsidRPr="00DC2E4E" w:rsidRDefault="00DC2E4E" w:rsidP="00DC2E4E">
            <w:pPr>
              <w:wordWrap w:val="0"/>
              <w:spacing w:line="300" w:lineRule="exact"/>
              <w:ind w:leftChars="56" w:left="112"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</w:tr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EC6" w:rsidRPr="00430A8C" w:rsidRDefault="00595EC6" w:rsidP="00430A8C">
            <w:pPr>
              <w:wordWrap w:val="0"/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(</w:t>
            </w:r>
            <w:r w:rsidR="005D63C2">
              <w:rPr>
                <w:rFonts w:hint="eastAsia"/>
              </w:rPr>
              <w:t>2</w:t>
            </w:r>
            <w:r>
              <w:rPr>
                <w:rFonts w:ascii="ＭＳ 明朝" w:hint="eastAsia"/>
              </w:rPr>
              <w:t xml:space="preserve">) </w:t>
            </w:r>
            <w:r w:rsidR="00430A8C" w:rsidRPr="00430A8C">
              <w:rPr>
                <w:rFonts w:ascii="ＭＳ 明朝" w:hint="eastAsia"/>
              </w:rPr>
              <w:t>形態・意匠・色彩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595EC6" w:rsidRDefault="00595EC6">
            <w:pPr>
              <w:wordWrap w:val="0"/>
              <w:spacing w:line="200" w:lineRule="exact"/>
            </w:pPr>
          </w:p>
        </w:tc>
      </w:tr>
      <w:tr w:rsidR="00D65D1A" w:rsidTr="00D65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</w:tcBorders>
          </w:tcPr>
          <w:p w:rsidR="00D65D1A" w:rsidRDefault="00D65D1A" w:rsidP="00D65D1A">
            <w:pPr>
              <w:wordWrap w:val="0"/>
              <w:spacing w:line="280" w:lineRule="exact"/>
              <w:ind w:firstLineChars="100" w:firstLine="200"/>
            </w:pPr>
            <w:r w:rsidRPr="007118BF">
              <w:rPr>
                <w:rFonts w:ascii="ＭＳ 明朝" w:hAnsi="ＭＳ 明朝" w:hint="eastAsia"/>
              </w:rPr>
              <w:t>駅周辺では、にぎわいや人の動きが意識できるよう低層部の外観に配慮する。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</w:tr>
      <w:tr w:rsidR="00D65D1A" w:rsidTr="00A04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SmallGap" w:sz="4" w:space="0" w:color="auto"/>
              <w:left w:val="single" w:sz="4" w:space="0" w:color="000000"/>
            </w:tcBorders>
          </w:tcPr>
          <w:p w:rsidR="00D65D1A" w:rsidRDefault="00D65D1A" w:rsidP="00DC2E4E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</w:t>
            </w:r>
            <w:r w:rsidR="00DC2E4E">
              <w:rPr>
                <w:rFonts w:ascii="ＭＳ ゴシック" w:eastAsia="ＭＳ ゴシック" w:hint="eastAsia"/>
              </w:rPr>
              <w:t>欄</w:t>
            </w:r>
          </w:p>
          <w:p w:rsidR="00DC2E4E" w:rsidRPr="00DC2E4E" w:rsidRDefault="00DC2E4E" w:rsidP="00DC2E4E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</w:tr>
      <w:tr w:rsidR="00D65D1A" w:rsidTr="009D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</w:tcBorders>
          </w:tcPr>
          <w:p w:rsidR="00D65D1A" w:rsidRDefault="00D65D1A" w:rsidP="00C102DE">
            <w:pPr>
              <w:wordWrap w:val="0"/>
              <w:spacing w:line="280" w:lineRule="exact"/>
              <w:ind w:firstLineChars="50" w:firstLine="100"/>
              <w:rPr>
                <w:rFonts w:ascii="ＭＳ 明朝" w:hint="eastAsia"/>
              </w:rPr>
            </w:pPr>
            <w:r w:rsidRPr="007118BF">
              <w:rPr>
                <w:rFonts w:ascii="ＭＳ 明朝" w:hAnsi="ＭＳ 明朝" w:hint="eastAsia"/>
              </w:rPr>
              <w:t>【鉄道】に面して開口部を</w:t>
            </w:r>
            <w:proofErr w:type="gramStart"/>
            <w:r w:rsidRPr="007118BF">
              <w:rPr>
                <w:rFonts w:ascii="ＭＳ 明朝" w:hAnsi="ＭＳ 明朝" w:hint="eastAsia"/>
              </w:rPr>
              <w:t>設けたり</w:t>
            </w:r>
            <w:proofErr w:type="gramEnd"/>
            <w:r w:rsidRPr="007118BF">
              <w:rPr>
                <w:rFonts w:ascii="ＭＳ 明朝" w:hAnsi="ＭＳ 明朝" w:hint="eastAsia"/>
              </w:rPr>
              <w:t>分節するなど、無表情にならないようにする。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</w:tr>
      <w:tr w:rsidR="00D65D1A" w:rsidTr="00D65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SmallGap" w:sz="4" w:space="0" w:color="auto"/>
              <w:left w:val="single" w:sz="4" w:space="0" w:color="000000"/>
            </w:tcBorders>
          </w:tcPr>
          <w:p w:rsidR="00D65D1A" w:rsidRDefault="00D65D1A" w:rsidP="00DC2E4E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DC2E4E" w:rsidRPr="00DC2E4E" w:rsidRDefault="00DC2E4E" w:rsidP="00DC2E4E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</w:tr>
      <w:tr w:rsidR="00D65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D1A" w:rsidRDefault="00D65D1A">
            <w:pPr>
              <w:wordWrap w:val="0"/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rPr>
                <w:rFonts w:hint="eastAsia"/>
              </w:rPr>
              <w:t>3</w:t>
            </w:r>
            <w:r>
              <w:rPr>
                <w:rFonts w:ascii="ＭＳ 明朝" w:hint="eastAsia"/>
              </w:rPr>
              <w:t xml:space="preserve">) </w:t>
            </w:r>
            <w:r>
              <w:rPr>
                <w:rFonts w:hint="eastAsia"/>
              </w:rPr>
              <w:t>公開空地・外構・緑化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</w:tr>
      <w:tr w:rsidR="00D65D1A" w:rsidTr="009D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</w:tcPr>
          <w:p w:rsidR="00D65D1A" w:rsidRDefault="00D65D1A" w:rsidP="00D65D1A">
            <w:pPr>
              <w:wordWrap w:val="0"/>
              <w:spacing w:line="300" w:lineRule="exact"/>
              <w:ind w:firstLineChars="50" w:firstLine="100"/>
              <w:rPr>
                <w:rFonts w:ascii="ＭＳ 明朝" w:hint="eastAsia"/>
              </w:rPr>
            </w:pPr>
            <w:r w:rsidRPr="007118BF">
              <w:rPr>
                <w:rFonts w:ascii="ＭＳ 明朝" w:hAnsi="ＭＳ 明朝" w:hint="eastAsia"/>
              </w:rPr>
              <w:t>【鉄道】に面する部分では、できる限り緑化を図り、緑の連続性に配慮する。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</w:tr>
      <w:tr w:rsidR="00D65D1A" w:rsidTr="00A52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5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</w:tcPr>
          <w:p w:rsidR="00DC2E4E" w:rsidRDefault="00D65D1A" w:rsidP="00510B03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510B03" w:rsidRPr="00DC2E4E" w:rsidRDefault="00510B03" w:rsidP="00510B03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D65D1A" w:rsidRDefault="00D65D1A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101" w:lineRule="exact"/>
      </w:pPr>
    </w:p>
    <w:p w:rsidR="00595EC6" w:rsidRDefault="00595EC6">
      <w:pPr>
        <w:wordWrap w:val="0"/>
        <w:spacing w:line="101" w:lineRule="exact"/>
      </w:pPr>
    </w:p>
    <w:p w:rsidR="00595EC6" w:rsidRDefault="00595EC6">
      <w:pPr>
        <w:wordWrap w:val="0"/>
        <w:spacing w:line="201" w:lineRule="exact"/>
      </w:pPr>
    </w:p>
    <w:p w:rsidR="00595EC6" w:rsidRDefault="00595EC6" w:rsidP="007E2114">
      <w:pPr>
        <w:wordWrap w:val="0"/>
        <w:spacing w:line="240" w:lineRule="auto"/>
        <w:outlineLvl w:val="0"/>
      </w:pPr>
      <w:r>
        <w:rPr>
          <w:rFonts w:hint="eastAsia"/>
        </w:rPr>
        <w:t xml:space="preserve">　上記以外で特に景観に配慮した事項</w:t>
      </w:r>
    </w:p>
    <w:p w:rsidR="00595EC6" w:rsidRDefault="00595EC6">
      <w:pPr>
        <w:wordWrap w:val="0"/>
        <w:spacing w:line="1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1"/>
        <w:gridCol w:w="29"/>
      </w:tblGrid>
      <w:tr w:rsidR="00595EC6" w:rsidTr="00510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3"/>
        </w:trPr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EC6" w:rsidRDefault="00D65D1A" w:rsidP="00D65D1A">
            <w:pPr>
              <w:wordWrap w:val="0"/>
              <w:spacing w:beforeLines="50" w:before="120" w:line="240" w:lineRule="auto"/>
              <w:ind w:leftChars="50" w:left="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D65D1A" w:rsidRPr="00D65D1A" w:rsidRDefault="00D65D1A" w:rsidP="00D65D1A">
            <w:pPr>
              <w:wordWrap w:val="0"/>
              <w:spacing w:beforeLines="50" w:before="120" w:line="240" w:lineRule="auto"/>
              <w:ind w:leftChars="50" w:left="100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  <w:tc>
          <w:tcPr>
            <w:tcW w:w="29" w:type="dxa"/>
            <w:tcBorders>
              <w:left w:val="single" w:sz="4" w:space="0" w:color="000000"/>
            </w:tcBorders>
          </w:tcPr>
          <w:p w:rsidR="00595EC6" w:rsidRDefault="00595EC6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101" w:lineRule="exact"/>
      </w:pPr>
    </w:p>
    <w:sectPr w:rsidR="00595EC6" w:rsidSect="00730FAC">
      <w:headerReference w:type="default" r:id="rId6"/>
      <w:type w:val="nextColumn"/>
      <w:pgSz w:w="11905" w:h="16837"/>
      <w:pgMar w:top="850" w:right="1102" w:bottom="540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92" w:rsidRDefault="00012292">
      <w:r>
        <w:separator/>
      </w:r>
    </w:p>
  </w:endnote>
  <w:endnote w:type="continuationSeparator" w:id="0">
    <w:p w:rsidR="00012292" w:rsidRDefault="0001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92" w:rsidRDefault="00012292">
      <w:r>
        <w:separator/>
      </w:r>
    </w:p>
  </w:footnote>
  <w:footnote w:type="continuationSeparator" w:id="0">
    <w:p w:rsidR="00012292" w:rsidRDefault="00012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68" w:rsidRDefault="003D4368" w:rsidP="0078400B">
    <w:pPr>
      <w:pStyle w:val="a4"/>
      <w:jc w:val="right"/>
      <w:rPr>
        <w:rFonts w:hint="eastAsia"/>
      </w:rPr>
    </w:pPr>
  </w:p>
  <w:p w:rsidR="003D4368" w:rsidRDefault="00C532CF" w:rsidP="0078400B">
    <w:pPr>
      <w:pStyle w:val="a4"/>
      <w:jc w:val="right"/>
    </w:pPr>
    <w:r>
      <w:rPr>
        <w:rFonts w:hint="eastAsia"/>
      </w:rPr>
      <w:t>景観資源</w:t>
    </w:r>
    <w:r w:rsidR="003D4368">
      <w:rPr>
        <w:rFonts w:hint="eastAsia"/>
      </w:rPr>
      <w:t>配慮状況（建築物</w:t>
    </w:r>
    <w:r w:rsidR="00205B4A">
      <w:rPr>
        <w:rFonts w:hint="eastAsia"/>
      </w:rPr>
      <w:t>の建築等</w:t>
    </w:r>
    <w:r w:rsidR="003D436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6"/>
    <w:rsid w:val="0000233F"/>
    <w:rsid w:val="000061CC"/>
    <w:rsid w:val="00012292"/>
    <w:rsid w:val="0001600A"/>
    <w:rsid w:val="00020F8A"/>
    <w:rsid w:val="00044154"/>
    <w:rsid w:val="00071E10"/>
    <w:rsid w:val="00073E42"/>
    <w:rsid w:val="000823B4"/>
    <w:rsid w:val="00085614"/>
    <w:rsid w:val="00092D36"/>
    <w:rsid w:val="00105945"/>
    <w:rsid w:val="001569F0"/>
    <w:rsid w:val="00157501"/>
    <w:rsid w:val="001659E7"/>
    <w:rsid w:val="001907C6"/>
    <w:rsid w:val="00205B4A"/>
    <w:rsid w:val="0024228F"/>
    <w:rsid w:val="00264AE7"/>
    <w:rsid w:val="002C60BC"/>
    <w:rsid w:val="002D00E6"/>
    <w:rsid w:val="002E7925"/>
    <w:rsid w:val="0030738F"/>
    <w:rsid w:val="00314FDA"/>
    <w:rsid w:val="00363BA1"/>
    <w:rsid w:val="003A480B"/>
    <w:rsid w:val="003C5B5E"/>
    <w:rsid w:val="003D4368"/>
    <w:rsid w:val="003F0BF7"/>
    <w:rsid w:val="003F1C5A"/>
    <w:rsid w:val="00421100"/>
    <w:rsid w:val="00430A8C"/>
    <w:rsid w:val="004625C9"/>
    <w:rsid w:val="004959FC"/>
    <w:rsid w:val="004A120F"/>
    <w:rsid w:val="004A694F"/>
    <w:rsid w:val="004B7DC1"/>
    <w:rsid w:val="004E4A01"/>
    <w:rsid w:val="00503D10"/>
    <w:rsid w:val="00510B03"/>
    <w:rsid w:val="00560024"/>
    <w:rsid w:val="00595EC6"/>
    <w:rsid w:val="005D63C2"/>
    <w:rsid w:val="0060167D"/>
    <w:rsid w:val="00642089"/>
    <w:rsid w:val="006B6FE8"/>
    <w:rsid w:val="006E4BA8"/>
    <w:rsid w:val="006F3EF1"/>
    <w:rsid w:val="00704A99"/>
    <w:rsid w:val="00711544"/>
    <w:rsid w:val="007118BF"/>
    <w:rsid w:val="00730FAC"/>
    <w:rsid w:val="00740053"/>
    <w:rsid w:val="00744FAC"/>
    <w:rsid w:val="0078400B"/>
    <w:rsid w:val="007973A5"/>
    <w:rsid w:val="007B0C05"/>
    <w:rsid w:val="007C2102"/>
    <w:rsid w:val="007E2114"/>
    <w:rsid w:val="00824D20"/>
    <w:rsid w:val="00847095"/>
    <w:rsid w:val="008508CB"/>
    <w:rsid w:val="008533D4"/>
    <w:rsid w:val="008B369F"/>
    <w:rsid w:val="00912551"/>
    <w:rsid w:val="00925353"/>
    <w:rsid w:val="00960D4D"/>
    <w:rsid w:val="009D0B39"/>
    <w:rsid w:val="009F4137"/>
    <w:rsid w:val="00A041D6"/>
    <w:rsid w:val="00A52CCB"/>
    <w:rsid w:val="00A77EB7"/>
    <w:rsid w:val="00A864D8"/>
    <w:rsid w:val="00A93AC2"/>
    <w:rsid w:val="00AD2DEF"/>
    <w:rsid w:val="00AE1F5A"/>
    <w:rsid w:val="00B20D1D"/>
    <w:rsid w:val="00BE2FD8"/>
    <w:rsid w:val="00BF5D12"/>
    <w:rsid w:val="00C102DE"/>
    <w:rsid w:val="00C21101"/>
    <w:rsid w:val="00C36210"/>
    <w:rsid w:val="00C43330"/>
    <w:rsid w:val="00C532CF"/>
    <w:rsid w:val="00C75F96"/>
    <w:rsid w:val="00CB0DC6"/>
    <w:rsid w:val="00CF36EB"/>
    <w:rsid w:val="00D044FC"/>
    <w:rsid w:val="00D65D1A"/>
    <w:rsid w:val="00D7377A"/>
    <w:rsid w:val="00D80202"/>
    <w:rsid w:val="00DA3E29"/>
    <w:rsid w:val="00DC2E4E"/>
    <w:rsid w:val="00DE38C1"/>
    <w:rsid w:val="00DF70CE"/>
    <w:rsid w:val="00E0448F"/>
    <w:rsid w:val="00E15C00"/>
    <w:rsid w:val="00E95753"/>
    <w:rsid w:val="00EF4949"/>
    <w:rsid w:val="00F03F5D"/>
    <w:rsid w:val="00F33E2E"/>
    <w:rsid w:val="00F758C5"/>
    <w:rsid w:val="00F92BD3"/>
    <w:rsid w:val="00F9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A528C-8FC6-4B5B-B8CB-8BE1A758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1" w:lineRule="atLeast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33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住環境向上市街地の景観形成基準に対する措置状況説明書（建築物の建築等）</vt:lpstr>
      <vt:lpstr>住環境向上市街地の景観形成基準に対する措置状況説明書（建築物の建築等）</vt:lpstr>
    </vt:vector>
  </TitlesOfParts>
  <Company> 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2013-08-14T05:43:00Z</cp:lastPrinted>
  <dcterms:created xsi:type="dcterms:W3CDTF">2024-03-27T08:15:00Z</dcterms:created>
  <dcterms:modified xsi:type="dcterms:W3CDTF">2024-03-27T08:15:00Z</dcterms:modified>
</cp:coreProperties>
</file>