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424E75" w14:textId="2A50409D" w:rsidR="00F2237E" w:rsidRPr="000E7B0C" w:rsidRDefault="00F2237E" w:rsidP="00E8645D">
      <w:pPr>
        <w:jc w:val="center"/>
        <w:rPr>
          <w:rFonts w:asciiTheme="minorEastAsia" w:hAnsiTheme="minorEastAsia"/>
          <w:sz w:val="24"/>
          <w:szCs w:val="24"/>
        </w:rPr>
      </w:pPr>
      <w:r w:rsidRPr="000E7B0C">
        <w:rPr>
          <w:rFonts w:asciiTheme="minorEastAsia" w:hAnsiTheme="minorEastAsia" w:hint="eastAsia"/>
          <w:sz w:val="24"/>
          <w:szCs w:val="24"/>
        </w:rPr>
        <w:t>仕様書</w:t>
      </w:r>
      <w:r w:rsidR="00287FC6">
        <w:rPr>
          <w:rFonts w:asciiTheme="minorEastAsia" w:hAnsiTheme="minorEastAsia" w:hint="eastAsia"/>
          <w:sz w:val="24"/>
          <w:szCs w:val="24"/>
        </w:rPr>
        <w:t>（案）</w:t>
      </w:r>
    </w:p>
    <w:p w14:paraId="59C88D8F" w14:textId="77777777" w:rsidR="00CD611A" w:rsidRPr="000E7B0C" w:rsidRDefault="00CD611A" w:rsidP="00E8645D">
      <w:pPr>
        <w:jc w:val="left"/>
        <w:rPr>
          <w:rFonts w:asciiTheme="minorEastAsia" w:hAnsiTheme="minorEastAsia"/>
          <w:sz w:val="24"/>
          <w:szCs w:val="24"/>
        </w:rPr>
      </w:pPr>
    </w:p>
    <w:p w14:paraId="7DEB837B" w14:textId="77777777" w:rsidR="003528DF" w:rsidRPr="000E7B0C" w:rsidRDefault="00F2237E" w:rsidP="00E8645D">
      <w:pPr>
        <w:jc w:val="left"/>
        <w:rPr>
          <w:rFonts w:asciiTheme="minorEastAsia" w:hAnsiTheme="minorEastAsia"/>
          <w:sz w:val="24"/>
          <w:szCs w:val="24"/>
        </w:rPr>
      </w:pPr>
      <w:r w:rsidRPr="000E7B0C">
        <w:rPr>
          <w:rFonts w:asciiTheme="minorEastAsia" w:hAnsiTheme="minorEastAsia" w:hint="eastAsia"/>
          <w:sz w:val="24"/>
          <w:szCs w:val="24"/>
        </w:rPr>
        <w:t>１</w:t>
      </w:r>
      <w:r w:rsidR="004C3A7E" w:rsidRPr="000E7B0C">
        <w:rPr>
          <w:rFonts w:asciiTheme="minorEastAsia" w:hAnsiTheme="minorEastAsia" w:hint="eastAsia"/>
          <w:sz w:val="24"/>
          <w:szCs w:val="24"/>
        </w:rPr>
        <w:t xml:space="preserve">　</w:t>
      </w:r>
      <w:r w:rsidRPr="000E7B0C">
        <w:rPr>
          <w:rFonts w:asciiTheme="minorEastAsia" w:hAnsiTheme="minorEastAsia" w:hint="eastAsia"/>
          <w:sz w:val="24"/>
          <w:szCs w:val="24"/>
        </w:rPr>
        <w:t>件名</w:t>
      </w:r>
    </w:p>
    <w:p w14:paraId="4F201266" w14:textId="3CE95EDB" w:rsidR="004C3A7E" w:rsidRPr="000E7B0C" w:rsidRDefault="00E8645D" w:rsidP="00E8645D">
      <w:pPr>
        <w:jc w:val="left"/>
        <w:rPr>
          <w:rFonts w:asciiTheme="minorEastAsia" w:hAnsiTheme="minorEastAsia"/>
          <w:sz w:val="24"/>
          <w:szCs w:val="24"/>
        </w:rPr>
      </w:pPr>
      <w:r w:rsidRPr="000E7B0C">
        <w:rPr>
          <w:rFonts w:asciiTheme="minorEastAsia" w:hAnsiTheme="minorEastAsia" w:hint="eastAsia"/>
          <w:sz w:val="24"/>
          <w:szCs w:val="24"/>
        </w:rPr>
        <w:t xml:space="preserve">　　</w:t>
      </w:r>
      <w:r w:rsidR="00197870">
        <w:rPr>
          <w:rFonts w:asciiTheme="minorEastAsia" w:hAnsiTheme="minorEastAsia" w:hint="eastAsia"/>
          <w:sz w:val="24"/>
          <w:szCs w:val="24"/>
        </w:rPr>
        <w:t>大田区制80周年記念式典運営業務委託</w:t>
      </w:r>
    </w:p>
    <w:p w14:paraId="1C6EB1B1" w14:textId="77777777" w:rsidR="003528DF" w:rsidRPr="000E7B0C" w:rsidRDefault="003528DF" w:rsidP="00E8645D">
      <w:pPr>
        <w:jc w:val="left"/>
        <w:rPr>
          <w:rFonts w:asciiTheme="minorEastAsia" w:hAnsiTheme="minorEastAsia"/>
          <w:sz w:val="24"/>
          <w:szCs w:val="24"/>
        </w:rPr>
      </w:pPr>
    </w:p>
    <w:p w14:paraId="5DA39696" w14:textId="5E80768F" w:rsidR="00E8645D" w:rsidRPr="000E7B0C" w:rsidRDefault="00E8645D" w:rsidP="00E8645D">
      <w:pPr>
        <w:jc w:val="left"/>
        <w:rPr>
          <w:rFonts w:asciiTheme="minorEastAsia" w:hAnsiTheme="minorEastAsia"/>
          <w:sz w:val="24"/>
          <w:szCs w:val="24"/>
        </w:rPr>
      </w:pPr>
      <w:r w:rsidRPr="000E7B0C">
        <w:rPr>
          <w:rFonts w:asciiTheme="minorEastAsia" w:hAnsiTheme="minorEastAsia" w:hint="eastAsia"/>
          <w:sz w:val="24"/>
          <w:szCs w:val="24"/>
        </w:rPr>
        <w:t>２　履行期間</w:t>
      </w:r>
    </w:p>
    <w:p w14:paraId="67D4D6AD" w14:textId="58AB1346" w:rsidR="00E8645D" w:rsidRPr="000E7B0C" w:rsidRDefault="00E8645D" w:rsidP="00E8645D">
      <w:pPr>
        <w:jc w:val="left"/>
        <w:rPr>
          <w:rFonts w:asciiTheme="minorEastAsia" w:hAnsiTheme="minorEastAsia"/>
          <w:sz w:val="24"/>
          <w:szCs w:val="24"/>
        </w:rPr>
      </w:pPr>
      <w:r w:rsidRPr="000E7B0C">
        <w:rPr>
          <w:rFonts w:asciiTheme="minorEastAsia" w:hAnsiTheme="minorEastAsia" w:hint="eastAsia"/>
          <w:sz w:val="24"/>
          <w:szCs w:val="24"/>
        </w:rPr>
        <w:t xml:space="preserve">　　</w:t>
      </w:r>
      <w:r w:rsidR="00867EDB" w:rsidRPr="000E7B0C">
        <w:rPr>
          <w:rFonts w:asciiTheme="minorEastAsia" w:hAnsiTheme="minorEastAsia" w:hint="eastAsia"/>
          <w:sz w:val="24"/>
          <w:szCs w:val="24"/>
        </w:rPr>
        <w:t>契約締結日から令和</w:t>
      </w:r>
      <w:r w:rsidR="00197870">
        <w:rPr>
          <w:rFonts w:asciiTheme="minorEastAsia" w:hAnsiTheme="minorEastAsia" w:hint="eastAsia"/>
          <w:sz w:val="24"/>
          <w:szCs w:val="24"/>
        </w:rPr>
        <w:t>９</w:t>
      </w:r>
      <w:r w:rsidR="00867EDB" w:rsidRPr="000E7B0C">
        <w:rPr>
          <w:rFonts w:asciiTheme="minorEastAsia" w:hAnsiTheme="minorEastAsia" w:hint="eastAsia"/>
          <w:sz w:val="24"/>
          <w:szCs w:val="24"/>
        </w:rPr>
        <w:t>年</w:t>
      </w:r>
      <w:r w:rsidR="00197870">
        <w:rPr>
          <w:rFonts w:asciiTheme="minorEastAsia" w:hAnsiTheme="minorEastAsia" w:hint="eastAsia"/>
          <w:sz w:val="24"/>
          <w:szCs w:val="24"/>
        </w:rPr>
        <w:t>３</w:t>
      </w:r>
      <w:r w:rsidR="00867EDB" w:rsidRPr="000E7B0C">
        <w:rPr>
          <w:rFonts w:asciiTheme="minorEastAsia" w:hAnsiTheme="minorEastAsia" w:hint="eastAsia"/>
          <w:sz w:val="24"/>
          <w:szCs w:val="24"/>
        </w:rPr>
        <w:t>月</w:t>
      </w:r>
      <w:r w:rsidR="00197870">
        <w:rPr>
          <w:rFonts w:asciiTheme="minorEastAsia" w:hAnsiTheme="minorEastAsia" w:hint="eastAsia"/>
          <w:sz w:val="24"/>
          <w:szCs w:val="24"/>
        </w:rPr>
        <w:t>31</w:t>
      </w:r>
      <w:r w:rsidRPr="000E7B0C">
        <w:rPr>
          <w:rFonts w:asciiTheme="minorEastAsia" w:hAnsiTheme="minorEastAsia" w:hint="eastAsia"/>
          <w:sz w:val="24"/>
          <w:szCs w:val="24"/>
        </w:rPr>
        <w:t>日まで</w:t>
      </w:r>
    </w:p>
    <w:p w14:paraId="6B3C910C" w14:textId="77777777" w:rsidR="00E8645D" w:rsidRPr="00197870" w:rsidRDefault="00E8645D" w:rsidP="00E8645D">
      <w:pPr>
        <w:jc w:val="left"/>
        <w:rPr>
          <w:rFonts w:asciiTheme="minorEastAsia" w:hAnsiTheme="minorEastAsia"/>
          <w:sz w:val="24"/>
          <w:szCs w:val="24"/>
        </w:rPr>
      </w:pPr>
    </w:p>
    <w:p w14:paraId="0D957046" w14:textId="77777777" w:rsidR="003528DF" w:rsidRPr="000E7B0C" w:rsidRDefault="00E8645D" w:rsidP="00E8645D">
      <w:pPr>
        <w:jc w:val="left"/>
        <w:rPr>
          <w:rFonts w:asciiTheme="minorEastAsia" w:hAnsiTheme="minorEastAsia"/>
          <w:sz w:val="24"/>
          <w:szCs w:val="24"/>
        </w:rPr>
      </w:pPr>
      <w:r w:rsidRPr="000E7B0C">
        <w:rPr>
          <w:rFonts w:asciiTheme="minorEastAsia" w:hAnsiTheme="minorEastAsia" w:hint="eastAsia"/>
          <w:sz w:val="24"/>
          <w:szCs w:val="24"/>
        </w:rPr>
        <w:t>３</w:t>
      </w:r>
      <w:r w:rsidR="00C074B7" w:rsidRPr="000E7B0C">
        <w:rPr>
          <w:rFonts w:asciiTheme="minorEastAsia" w:hAnsiTheme="minorEastAsia" w:hint="eastAsia"/>
          <w:sz w:val="24"/>
          <w:szCs w:val="24"/>
        </w:rPr>
        <w:t xml:space="preserve">　</w:t>
      </w:r>
      <w:r w:rsidR="003528DF" w:rsidRPr="000E7B0C">
        <w:rPr>
          <w:rFonts w:asciiTheme="minorEastAsia" w:hAnsiTheme="minorEastAsia" w:hint="eastAsia"/>
          <w:sz w:val="24"/>
          <w:szCs w:val="24"/>
        </w:rPr>
        <w:t>履行</w:t>
      </w:r>
      <w:r w:rsidR="001D3F30" w:rsidRPr="000E7B0C">
        <w:rPr>
          <w:rFonts w:asciiTheme="minorEastAsia" w:hAnsiTheme="minorEastAsia" w:hint="eastAsia"/>
          <w:sz w:val="24"/>
          <w:szCs w:val="24"/>
        </w:rPr>
        <w:t>場所</w:t>
      </w:r>
    </w:p>
    <w:p w14:paraId="3900EB19" w14:textId="0B11D39C" w:rsidR="001D3F30" w:rsidRPr="000E7B0C" w:rsidRDefault="00E8645D" w:rsidP="00E8645D">
      <w:pPr>
        <w:jc w:val="left"/>
        <w:rPr>
          <w:rFonts w:asciiTheme="minorEastAsia" w:hAnsiTheme="minorEastAsia"/>
          <w:sz w:val="24"/>
          <w:szCs w:val="24"/>
        </w:rPr>
      </w:pPr>
      <w:r w:rsidRPr="000E7B0C">
        <w:rPr>
          <w:rFonts w:asciiTheme="minorEastAsia" w:hAnsiTheme="minorEastAsia" w:hint="eastAsia"/>
          <w:sz w:val="24"/>
          <w:szCs w:val="24"/>
        </w:rPr>
        <w:t xml:space="preserve">　　</w:t>
      </w:r>
      <w:r w:rsidR="001D3F30" w:rsidRPr="000E7B0C">
        <w:rPr>
          <w:rFonts w:asciiTheme="minorEastAsia" w:hAnsiTheme="minorEastAsia" w:hint="eastAsia"/>
          <w:sz w:val="24"/>
          <w:szCs w:val="24"/>
        </w:rPr>
        <w:t>大田区指定場所</w:t>
      </w:r>
      <w:r w:rsidR="00DD1E90" w:rsidRPr="000E7B0C">
        <w:rPr>
          <w:rFonts w:asciiTheme="minorEastAsia" w:hAnsiTheme="minorEastAsia" w:hint="eastAsia"/>
          <w:sz w:val="24"/>
          <w:szCs w:val="24"/>
        </w:rPr>
        <w:t>（</w:t>
      </w:r>
      <w:r w:rsidR="006748F9">
        <w:rPr>
          <w:rFonts w:asciiTheme="minorEastAsia" w:hAnsiTheme="minorEastAsia" w:hint="eastAsia"/>
          <w:sz w:val="24"/>
          <w:szCs w:val="24"/>
        </w:rPr>
        <w:t>総務課</w:t>
      </w:r>
      <w:r w:rsidR="00197870">
        <w:rPr>
          <w:rFonts w:asciiTheme="minorEastAsia" w:hAnsiTheme="minorEastAsia" w:hint="eastAsia"/>
          <w:sz w:val="24"/>
          <w:szCs w:val="24"/>
        </w:rPr>
        <w:t>ほか</w:t>
      </w:r>
      <w:r w:rsidR="00C074B7" w:rsidRPr="000E7B0C">
        <w:rPr>
          <w:rFonts w:asciiTheme="minorEastAsia" w:hAnsiTheme="minorEastAsia" w:hint="eastAsia"/>
          <w:sz w:val="24"/>
          <w:szCs w:val="24"/>
        </w:rPr>
        <w:t>）</w:t>
      </w:r>
    </w:p>
    <w:p w14:paraId="7347E45D" w14:textId="77777777" w:rsidR="00DA7DB7" w:rsidRPr="006748F9" w:rsidRDefault="00DA7DB7" w:rsidP="00E8645D">
      <w:pPr>
        <w:jc w:val="left"/>
        <w:rPr>
          <w:rFonts w:asciiTheme="minorEastAsia" w:hAnsiTheme="minorEastAsia"/>
          <w:sz w:val="24"/>
          <w:szCs w:val="24"/>
        </w:rPr>
      </w:pPr>
    </w:p>
    <w:p w14:paraId="1804E017" w14:textId="1A5CC754" w:rsidR="00197870" w:rsidRDefault="00197870" w:rsidP="00E8645D">
      <w:pPr>
        <w:jc w:val="left"/>
        <w:rPr>
          <w:rFonts w:asciiTheme="minorEastAsia" w:hAnsiTheme="minorEastAsia"/>
          <w:sz w:val="24"/>
          <w:szCs w:val="24"/>
        </w:rPr>
      </w:pPr>
      <w:r>
        <w:rPr>
          <w:rFonts w:asciiTheme="minorEastAsia" w:hAnsiTheme="minorEastAsia" w:hint="eastAsia"/>
          <w:sz w:val="24"/>
          <w:szCs w:val="24"/>
        </w:rPr>
        <w:t>４　開催概要</w:t>
      </w:r>
    </w:p>
    <w:p w14:paraId="6223619A" w14:textId="1DF4AE86" w:rsidR="00197870" w:rsidRDefault="00197870" w:rsidP="00E8645D">
      <w:pPr>
        <w:jc w:val="left"/>
        <w:rPr>
          <w:rFonts w:asciiTheme="minorEastAsia" w:hAnsiTheme="minorEastAsia"/>
          <w:sz w:val="24"/>
          <w:szCs w:val="24"/>
        </w:rPr>
      </w:pPr>
      <w:r>
        <w:rPr>
          <w:rFonts w:asciiTheme="minorEastAsia" w:hAnsiTheme="minorEastAsia" w:hint="eastAsia"/>
          <w:sz w:val="24"/>
          <w:szCs w:val="24"/>
        </w:rPr>
        <w:t xml:space="preserve">　　別紙「大田区制80周年記念式典</w:t>
      </w:r>
      <w:r w:rsidR="004B4CC6">
        <w:rPr>
          <w:rFonts w:asciiTheme="minorEastAsia" w:hAnsiTheme="minorEastAsia" w:hint="eastAsia"/>
          <w:sz w:val="24"/>
          <w:szCs w:val="24"/>
        </w:rPr>
        <w:t xml:space="preserve">　</w:t>
      </w:r>
      <w:r>
        <w:rPr>
          <w:rFonts w:asciiTheme="minorEastAsia" w:hAnsiTheme="minorEastAsia" w:hint="eastAsia"/>
          <w:sz w:val="24"/>
          <w:szCs w:val="24"/>
        </w:rPr>
        <w:t>開催概要</w:t>
      </w:r>
      <w:r w:rsidR="006748F9">
        <w:rPr>
          <w:rFonts w:asciiTheme="minorEastAsia" w:hAnsiTheme="minorEastAsia" w:hint="eastAsia"/>
          <w:sz w:val="24"/>
          <w:szCs w:val="24"/>
        </w:rPr>
        <w:t>（案）</w:t>
      </w:r>
      <w:r>
        <w:rPr>
          <w:rFonts w:asciiTheme="minorEastAsia" w:hAnsiTheme="minorEastAsia" w:hint="eastAsia"/>
          <w:sz w:val="24"/>
          <w:szCs w:val="24"/>
        </w:rPr>
        <w:t>」のとおり</w:t>
      </w:r>
    </w:p>
    <w:p w14:paraId="524885E0" w14:textId="77777777" w:rsidR="006748F9" w:rsidRDefault="00EC282F" w:rsidP="00E8645D">
      <w:pPr>
        <w:jc w:val="left"/>
        <w:rPr>
          <w:rFonts w:asciiTheme="minorEastAsia" w:hAnsiTheme="minorEastAsia"/>
          <w:sz w:val="24"/>
          <w:szCs w:val="24"/>
        </w:rPr>
      </w:pPr>
      <w:r>
        <w:rPr>
          <w:rFonts w:asciiTheme="minorEastAsia" w:hAnsiTheme="minorEastAsia" w:hint="eastAsia"/>
          <w:sz w:val="24"/>
          <w:szCs w:val="24"/>
        </w:rPr>
        <w:t xml:space="preserve">　　準備日</w:t>
      </w:r>
      <w:r w:rsidR="006748F9">
        <w:rPr>
          <w:rFonts w:asciiTheme="minorEastAsia" w:hAnsiTheme="minorEastAsia" w:hint="eastAsia"/>
          <w:sz w:val="24"/>
          <w:szCs w:val="24"/>
        </w:rPr>
        <w:t xml:space="preserve">　令和９年</w:t>
      </w:r>
      <w:r>
        <w:rPr>
          <w:rFonts w:asciiTheme="minorEastAsia" w:hAnsiTheme="minorEastAsia" w:hint="eastAsia"/>
          <w:sz w:val="24"/>
          <w:szCs w:val="24"/>
        </w:rPr>
        <w:t>３月６日（土）</w:t>
      </w:r>
    </w:p>
    <w:p w14:paraId="0FC5E7FC" w14:textId="259100CF" w:rsidR="00EC282F" w:rsidRDefault="00EC282F" w:rsidP="006748F9">
      <w:pPr>
        <w:ind w:firstLineChars="200" w:firstLine="480"/>
        <w:jc w:val="left"/>
        <w:rPr>
          <w:rFonts w:asciiTheme="minorEastAsia" w:hAnsiTheme="minorEastAsia"/>
          <w:sz w:val="24"/>
          <w:szCs w:val="24"/>
        </w:rPr>
      </w:pPr>
      <w:r>
        <w:rPr>
          <w:rFonts w:asciiTheme="minorEastAsia" w:hAnsiTheme="minorEastAsia" w:hint="eastAsia"/>
          <w:sz w:val="24"/>
          <w:szCs w:val="24"/>
        </w:rPr>
        <w:t>開催日・撤収日</w:t>
      </w:r>
      <w:r w:rsidR="006748F9">
        <w:rPr>
          <w:rFonts w:asciiTheme="minorEastAsia" w:hAnsiTheme="minorEastAsia" w:hint="eastAsia"/>
          <w:sz w:val="24"/>
          <w:szCs w:val="24"/>
        </w:rPr>
        <w:t xml:space="preserve">　令和９年</w:t>
      </w:r>
      <w:r>
        <w:rPr>
          <w:rFonts w:asciiTheme="minorEastAsia" w:hAnsiTheme="minorEastAsia" w:hint="eastAsia"/>
          <w:sz w:val="24"/>
          <w:szCs w:val="24"/>
        </w:rPr>
        <w:t>３月７日（日）</w:t>
      </w:r>
    </w:p>
    <w:p w14:paraId="6A2974A5" w14:textId="77777777" w:rsidR="00197870" w:rsidRPr="006748F9" w:rsidRDefault="00197870" w:rsidP="00E8645D">
      <w:pPr>
        <w:jc w:val="left"/>
        <w:rPr>
          <w:rFonts w:asciiTheme="minorEastAsia" w:hAnsiTheme="minorEastAsia"/>
          <w:sz w:val="24"/>
          <w:szCs w:val="24"/>
        </w:rPr>
      </w:pPr>
    </w:p>
    <w:p w14:paraId="308CAA7C" w14:textId="2B7A948F" w:rsidR="00830880" w:rsidRPr="000E7B0C" w:rsidRDefault="00197870" w:rsidP="00E8645D">
      <w:pPr>
        <w:jc w:val="left"/>
        <w:rPr>
          <w:rFonts w:asciiTheme="minorEastAsia" w:hAnsiTheme="minorEastAsia"/>
          <w:sz w:val="24"/>
          <w:szCs w:val="24"/>
        </w:rPr>
      </w:pPr>
      <w:r>
        <w:rPr>
          <w:rFonts w:asciiTheme="minorEastAsia" w:hAnsiTheme="minorEastAsia" w:hint="eastAsia"/>
          <w:sz w:val="24"/>
          <w:szCs w:val="24"/>
        </w:rPr>
        <w:t>５</w:t>
      </w:r>
      <w:r w:rsidR="004C3A7E" w:rsidRPr="000E7B0C">
        <w:rPr>
          <w:rFonts w:asciiTheme="minorEastAsia" w:hAnsiTheme="minorEastAsia" w:hint="eastAsia"/>
          <w:sz w:val="24"/>
          <w:szCs w:val="24"/>
        </w:rPr>
        <w:t xml:space="preserve">　</w:t>
      </w:r>
      <w:r w:rsidR="00613EF7" w:rsidRPr="000E7B0C">
        <w:rPr>
          <w:rFonts w:asciiTheme="minorEastAsia" w:hAnsiTheme="minorEastAsia" w:hint="eastAsia"/>
          <w:sz w:val="24"/>
          <w:szCs w:val="24"/>
        </w:rPr>
        <w:t>業務</w:t>
      </w:r>
      <w:r w:rsidR="003528DF" w:rsidRPr="000E7B0C">
        <w:rPr>
          <w:rFonts w:asciiTheme="minorEastAsia" w:hAnsiTheme="minorEastAsia" w:hint="eastAsia"/>
          <w:sz w:val="24"/>
          <w:szCs w:val="24"/>
        </w:rPr>
        <w:t>内容</w:t>
      </w:r>
    </w:p>
    <w:p w14:paraId="41668D76" w14:textId="6877E7B2" w:rsidR="00C005A2" w:rsidRDefault="00C005A2" w:rsidP="00C005A2">
      <w:pPr>
        <w:ind w:leftChars="100" w:left="210" w:firstLineChars="100" w:firstLine="240"/>
        <w:jc w:val="left"/>
        <w:rPr>
          <w:rFonts w:asciiTheme="minorEastAsia" w:hAnsiTheme="minorEastAsia"/>
          <w:sz w:val="24"/>
        </w:rPr>
      </w:pPr>
      <w:r w:rsidRPr="00C005A2">
        <w:rPr>
          <w:rFonts w:asciiTheme="minorEastAsia" w:hAnsiTheme="minorEastAsia" w:hint="eastAsia"/>
          <w:sz w:val="24"/>
        </w:rPr>
        <w:t>大田区（以下「甲」という。）は受託者（以下「乙」という。）に大田区制80周年記念式典（以下「記念式典」という。）の総合運営を委託するものとする。</w:t>
      </w:r>
    </w:p>
    <w:p w14:paraId="7EB5BA14" w14:textId="66DDDF32" w:rsidR="00C005A2" w:rsidRPr="005375B6" w:rsidRDefault="00C005A2" w:rsidP="00C005A2">
      <w:pPr>
        <w:ind w:leftChars="100" w:left="210" w:firstLineChars="100" w:firstLine="240"/>
        <w:jc w:val="left"/>
        <w:rPr>
          <w:rFonts w:asciiTheme="minorEastAsia" w:eastAsia="SimSun" w:hAnsiTheme="minorEastAsia"/>
          <w:sz w:val="24"/>
        </w:rPr>
      </w:pPr>
      <w:r w:rsidRPr="00C005A2">
        <w:rPr>
          <w:rFonts w:asciiTheme="minorEastAsia" w:hAnsiTheme="minorEastAsia" w:hint="eastAsia"/>
          <w:sz w:val="24"/>
        </w:rPr>
        <w:t>記念式典は２部構成とする。第１部を</w:t>
      </w:r>
      <w:r w:rsidRPr="00DD64B8">
        <w:rPr>
          <w:rFonts w:asciiTheme="minorEastAsia" w:hAnsiTheme="minorEastAsia" w:hint="eastAsia"/>
          <w:sz w:val="24"/>
        </w:rPr>
        <w:t>大田区</w:t>
      </w:r>
      <w:r w:rsidR="00F37FFA" w:rsidRPr="00DD64B8">
        <w:rPr>
          <w:rFonts w:asciiTheme="minorEastAsia" w:hAnsiTheme="minorEastAsia" w:hint="eastAsia"/>
          <w:sz w:val="24"/>
        </w:rPr>
        <w:t>区</w:t>
      </w:r>
      <w:r w:rsidRPr="00DD64B8">
        <w:rPr>
          <w:rFonts w:asciiTheme="minorEastAsia" w:hAnsiTheme="minorEastAsia" w:hint="eastAsia"/>
          <w:sz w:val="24"/>
        </w:rPr>
        <w:t>政功労者表彰式</w:t>
      </w:r>
      <w:r w:rsidRPr="00C005A2">
        <w:rPr>
          <w:rFonts w:asciiTheme="minorEastAsia" w:hAnsiTheme="minorEastAsia" w:hint="eastAsia"/>
          <w:sz w:val="24"/>
        </w:rPr>
        <w:t>、第２部を</w:t>
      </w:r>
      <w:r>
        <w:rPr>
          <w:rFonts w:asciiTheme="minorEastAsia" w:hAnsiTheme="minorEastAsia" w:hint="eastAsia"/>
          <w:sz w:val="24"/>
        </w:rPr>
        <w:t>「80周年</w:t>
      </w:r>
      <w:r w:rsidRPr="00C005A2">
        <w:rPr>
          <w:rFonts w:asciiTheme="minorEastAsia" w:hAnsiTheme="minorEastAsia" w:hint="eastAsia"/>
          <w:sz w:val="24"/>
        </w:rPr>
        <w:t>記念</w:t>
      </w:r>
      <w:r>
        <w:rPr>
          <w:rFonts w:asciiTheme="minorEastAsia" w:hAnsiTheme="minorEastAsia" w:hint="eastAsia"/>
          <w:sz w:val="24"/>
        </w:rPr>
        <w:t>イベント</w:t>
      </w:r>
      <w:r w:rsidRPr="00C005A2">
        <w:rPr>
          <w:rFonts w:asciiTheme="minorEastAsia" w:hAnsiTheme="minorEastAsia" w:hint="eastAsia"/>
          <w:sz w:val="24"/>
        </w:rPr>
        <w:t>（仮）</w:t>
      </w:r>
      <w:r w:rsidR="006748F9">
        <w:rPr>
          <w:rFonts w:asciiTheme="minorEastAsia" w:hAnsiTheme="minorEastAsia" w:hint="eastAsia"/>
          <w:sz w:val="24"/>
        </w:rPr>
        <w:t>」</w:t>
      </w:r>
      <w:r w:rsidRPr="00C005A2">
        <w:rPr>
          <w:rFonts w:asciiTheme="minorEastAsia" w:hAnsiTheme="minorEastAsia" w:hint="eastAsia"/>
          <w:sz w:val="24"/>
        </w:rPr>
        <w:t>として、乙が</w:t>
      </w:r>
      <w:r w:rsidR="006748F9">
        <w:rPr>
          <w:rFonts w:asciiTheme="minorEastAsia" w:hAnsiTheme="minorEastAsia" w:hint="eastAsia"/>
          <w:sz w:val="24"/>
        </w:rPr>
        <w:t>以下の各業務を行う。</w:t>
      </w:r>
      <w:r w:rsidR="00520943" w:rsidRPr="005375B6">
        <w:rPr>
          <w:rFonts w:asciiTheme="minorEastAsia" w:hAnsiTheme="minorEastAsia" w:hint="eastAsia"/>
          <w:sz w:val="24"/>
        </w:rPr>
        <w:t>なお、第１部は大田区民ホール・アプリコ大ホールをメイン会場とし、第２部は大ホール、小ホール、展示室を</w:t>
      </w:r>
      <w:r w:rsidR="007C1D29" w:rsidRPr="005375B6">
        <w:rPr>
          <w:rFonts w:asciiTheme="minorEastAsia" w:hAnsiTheme="minorEastAsia" w:hint="eastAsia"/>
          <w:sz w:val="24"/>
        </w:rPr>
        <w:t>会場</w:t>
      </w:r>
      <w:r w:rsidR="00520943" w:rsidRPr="005375B6">
        <w:rPr>
          <w:rFonts w:asciiTheme="minorEastAsia" w:hAnsiTheme="minorEastAsia" w:hint="eastAsia"/>
          <w:sz w:val="24"/>
        </w:rPr>
        <w:t>とする。</w:t>
      </w:r>
    </w:p>
    <w:p w14:paraId="78BE1E44" w14:textId="1E86C829" w:rsidR="00C005A2" w:rsidRPr="005375B6" w:rsidRDefault="00C005A2" w:rsidP="00C005A2">
      <w:pPr>
        <w:jc w:val="left"/>
        <w:rPr>
          <w:rFonts w:asciiTheme="minorEastAsia" w:hAnsiTheme="minorEastAsia"/>
          <w:sz w:val="24"/>
          <w:szCs w:val="24"/>
        </w:rPr>
      </w:pPr>
      <w:r w:rsidRPr="005375B6">
        <w:rPr>
          <w:rFonts w:asciiTheme="minorEastAsia" w:hAnsiTheme="minorEastAsia" w:hint="eastAsia"/>
          <w:sz w:val="24"/>
          <w:szCs w:val="24"/>
        </w:rPr>
        <w:t>（１）事前準備</w:t>
      </w:r>
    </w:p>
    <w:p w14:paraId="6FC7BEA4" w14:textId="58AD0F01" w:rsidR="00C005A2" w:rsidRPr="00DD64B8" w:rsidRDefault="00C005A2" w:rsidP="00C005A2">
      <w:pPr>
        <w:ind w:left="720" w:hangingChars="300" w:hanging="720"/>
        <w:jc w:val="left"/>
        <w:rPr>
          <w:rFonts w:asciiTheme="minorEastAsia" w:hAnsiTheme="minorEastAsia"/>
          <w:sz w:val="24"/>
          <w:szCs w:val="24"/>
        </w:rPr>
      </w:pPr>
      <w:r w:rsidRPr="005375B6">
        <w:rPr>
          <w:rFonts w:asciiTheme="minorEastAsia" w:hAnsiTheme="minorEastAsia" w:hint="eastAsia"/>
          <w:sz w:val="24"/>
          <w:szCs w:val="24"/>
        </w:rPr>
        <w:t xml:space="preserve">　　ア　</w:t>
      </w:r>
      <w:r w:rsidR="00887507" w:rsidRPr="005375B6">
        <w:rPr>
          <w:rFonts w:asciiTheme="minorEastAsia" w:hAnsiTheme="minorEastAsia" w:hint="eastAsia"/>
          <w:sz w:val="24"/>
          <w:szCs w:val="24"/>
        </w:rPr>
        <w:t>主に第２部の</w:t>
      </w:r>
      <w:r w:rsidRPr="005375B6">
        <w:rPr>
          <w:rFonts w:asciiTheme="minorEastAsia" w:hAnsiTheme="minorEastAsia" w:hint="eastAsia"/>
          <w:sz w:val="24"/>
          <w:szCs w:val="24"/>
        </w:rPr>
        <w:t>具体的な企画内容について</w:t>
      </w:r>
      <w:r w:rsidR="00520943" w:rsidRPr="005375B6">
        <w:rPr>
          <w:rFonts w:asciiTheme="minorEastAsia" w:hAnsiTheme="minorEastAsia" w:hint="eastAsia"/>
          <w:sz w:val="24"/>
          <w:szCs w:val="24"/>
        </w:rPr>
        <w:t>検討</w:t>
      </w:r>
      <w:r w:rsidR="00EB68E9" w:rsidRPr="00DD64B8">
        <w:rPr>
          <w:rFonts w:asciiTheme="minorEastAsia" w:hAnsiTheme="minorEastAsia" w:hint="eastAsia"/>
          <w:sz w:val="24"/>
          <w:szCs w:val="24"/>
        </w:rPr>
        <w:t>し、協議すること。</w:t>
      </w:r>
    </w:p>
    <w:p w14:paraId="3432B166" w14:textId="69F31620" w:rsidR="00C005A2" w:rsidRPr="005375B6" w:rsidRDefault="00C005A2" w:rsidP="00C005A2">
      <w:pPr>
        <w:ind w:firstLineChars="200" w:firstLine="480"/>
        <w:jc w:val="left"/>
        <w:rPr>
          <w:rFonts w:asciiTheme="minorEastAsia" w:hAnsiTheme="minorEastAsia"/>
          <w:sz w:val="24"/>
        </w:rPr>
      </w:pPr>
      <w:r w:rsidRPr="005375B6">
        <w:rPr>
          <w:rFonts w:asciiTheme="minorEastAsia" w:hAnsiTheme="minorEastAsia" w:hint="eastAsia"/>
          <w:sz w:val="24"/>
        </w:rPr>
        <w:t>イ　司会者の配置及び連絡調整</w:t>
      </w:r>
    </w:p>
    <w:p w14:paraId="17CC63D5" w14:textId="7669A7AB" w:rsidR="00C005A2" w:rsidRPr="005375B6" w:rsidRDefault="008410C0" w:rsidP="00E90478">
      <w:pPr>
        <w:ind w:left="709" w:firstLineChars="117" w:firstLine="281"/>
        <w:jc w:val="left"/>
        <w:rPr>
          <w:rFonts w:asciiTheme="minorEastAsia" w:hAnsiTheme="minorEastAsia"/>
          <w:sz w:val="24"/>
        </w:rPr>
      </w:pPr>
      <w:r w:rsidRPr="005375B6">
        <w:rPr>
          <w:rFonts w:asciiTheme="minorEastAsia" w:hAnsiTheme="minorEastAsia" w:hint="eastAsia"/>
          <w:sz w:val="24"/>
        </w:rPr>
        <w:t>第１部</w:t>
      </w:r>
      <w:r w:rsidR="00F37FFA">
        <w:rPr>
          <w:rFonts w:asciiTheme="minorEastAsia" w:hAnsiTheme="minorEastAsia" w:hint="eastAsia"/>
          <w:sz w:val="24"/>
        </w:rPr>
        <w:t>及び</w:t>
      </w:r>
      <w:r w:rsidRPr="005375B6">
        <w:rPr>
          <w:rFonts w:asciiTheme="minorEastAsia" w:hAnsiTheme="minorEastAsia" w:hint="eastAsia"/>
          <w:sz w:val="24"/>
        </w:rPr>
        <w:t>第２部の</w:t>
      </w:r>
      <w:r w:rsidR="00C005A2" w:rsidRPr="005375B6">
        <w:rPr>
          <w:rFonts w:asciiTheme="minorEastAsia" w:hAnsiTheme="minorEastAsia" w:hint="eastAsia"/>
          <w:sz w:val="24"/>
        </w:rPr>
        <w:t>司会者を配置すること。甲と司会者を仲介し連絡調整すること。</w:t>
      </w:r>
    </w:p>
    <w:p w14:paraId="171EAAB0" w14:textId="2CFB2491" w:rsidR="00C005A2" w:rsidRPr="005375B6" w:rsidRDefault="00C005A2" w:rsidP="00C005A2">
      <w:pPr>
        <w:ind w:firstLineChars="200" w:firstLine="480"/>
        <w:jc w:val="left"/>
        <w:rPr>
          <w:rFonts w:asciiTheme="minorEastAsia" w:hAnsiTheme="minorEastAsia"/>
          <w:sz w:val="24"/>
        </w:rPr>
      </w:pPr>
      <w:r w:rsidRPr="005375B6">
        <w:rPr>
          <w:rFonts w:asciiTheme="minorEastAsia" w:hAnsiTheme="minorEastAsia" w:hint="eastAsia"/>
          <w:sz w:val="24"/>
        </w:rPr>
        <w:t>ウ　技術スタッフの手配及び連絡調整</w:t>
      </w:r>
    </w:p>
    <w:p w14:paraId="0E86E048" w14:textId="77777777" w:rsidR="00C005A2" w:rsidRPr="005375B6" w:rsidRDefault="00C005A2" w:rsidP="00C005A2">
      <w:pPr>
        <w:ind w:firstLineChars="200" w:firstLine="480"/>
        <w:jc w:val="left"/>
        <w:rPr>
          <w:rFonts w:asciiTheme="minorEastAsia" w:hAnsiTheme="minorEastAsia"/>
          <w:sz w:val="24"/>
        </w:rPr>
      </w:pPr>
      <w:r w:rsidRPr="005375B6">
        <w:rPr>
          <w:rFonts w:asciiTheme="minorEastAsia" w:hAnsiTheme="minorEastAsia" w:hint="eastAsia"/>
          <w:sz w:val="24"/>
        </w:rPr>
        <w:t xml:space="preserve">　　音響、照明、舞台設備等の技術スタッフを手配すること。</w:t>
      </w:r>
    </w:p>
    <w:p w14:paraId="6756E26D" w14:textId="40C9840E" w:rsidR="00C005A2" w:rsidRPr="005375B6" w:rsidRDefault="00C005A2" w:rsidP="00E90478">
      <w:pPr>
        <w:ind w:left="709" w:firstLineChars="117" w:firstLine="281"/>
        <w:jc w:val="left"/>
        <w:rPr>
          <w:rFonts w:asciiTheme="minorEastAsia" w:hAnsiTheme="minorEastAsia"/>
          <w:sz w:val="24"/>
        </w:rPr>
      </w:pPr>
      <w:r w:rsidRPr="005375B6">
        <w:rPr>
          <w:rFonts w:asciiTheme="minorEastAsia" w:hAnsiTheme="minorEastAsia" w:hint="eastAsia"/>
          <w:sz w:val="24"/>
        </w:rPr>
        <w:t>また、式典及び演目内容に合わせて適時効果的な演出をするよう調整すること。</w:t>
      </w:r>
    </w:p>
    <w:p w14:paraId="0B395940" w14:textId="09DA839A" w:rsidR="00C005A2" w:rsidRPr="005375B6" w:rsidRDefault="00C005A2" w:rsidP="00C005A2">
      <w:pPr>
        <w:ind w:leftChars="200" w:left="660" w:hangingChars="100" w:hanging="240"/>
        <w:jc w:val="left"/>
        <w:rPr>
          <w:rFonts w:asciiTheme="minorEastAsia" w:hAnsiTheme="minorEastAsia"/>
          <w:sz w:val="24"/>
        </w:rPr>
      </w:pPr>
      <w:r w:rsidRPr="005375B6">
        <w:rPr>
          <w:rFonts w:asciiTheme="minorEastAsia" w:hAnsiTheme="minorEastAsia" w:hint="eastAsia"/>
          <w:sz w:val="24"/>
        </w:rPr>
        <w:t>エ　持込機材等の搬出入作業は、会場周辺近隣住民に迷惑がかからないよう十分な配慮を持って行うこと。</w:t>
      </w:r>
    </w:p>
    <w:p w14:paraId="3221A413" w14:textId="77777777" w:rsidR="00C005A2" w:rsidRPr="005375B6" w:rsidRDefault="00C005A2" w:rsidP="00C005A2">
      <w:pPr>
        <w:ind w:leftChars="200" w:left="660" w:hangingChars="100" w:hanging="240"/>
        <w:jc w:val="left"/>
        <w:rPr>
          <w:rFonts w:asciiTheme="minorEastAsia" w:hAnsiTheme="minorEastAsia"/>
          <w:sz w:val="24"/>
        </w:rPr>
      </w:pPr>
      <w:r w:rsidRPr="005375B6">
        <w:rPr>
          <w:rFonts w:asciiTheme="minorEastAsia" w:hAnsiTheme="minorEastAsia" w:hint="eastAsia"/>
          <w:sz w:val="24"/>
        </w:rPr>
        <w:t>オ　ステージに関する実施マニュアル（図面を含む）、人員配置計画書、次</w:t>
      </w:r>
      <w:r w:rsidRPr="005375B6">
        <w:rPr>
          <w:rFonts w:asciiTheme="minorEastAsia" w:hAnsiTheme="minorEastAsia" w:hint="eastAsia"/>
          <w:sz w:val="24"/>
        </w:rPr>
        <w:lastRenderedPageBreak/>
        <w:t>第、進行台本等を作成すること。</w:t>
      </w:r>
    </w:p>
    <w:p w14:paraId="4FA02CBE" w14:textId="77777777" w:rsidR="00C005A2" w:rsidRPr="005375B6" w:rsidRDefault="00C005A2" w:rsidP="00C005A2">
      <w:pPr>
        <w:ind w:leftChars="200" w:left="660" w:hangingChars="100" w:hanging="240"/>
        <w:jc w:val="left"/>
        <w:rPr>
          <w:rFonts w:asciiTheme="minorEastAsia" w:hAnsiTheme="minorEastAsia"/>
          <w:sz w:val="24"/>
        </w:rPr>
      </w:pPr>
      <w:r w:rsidRPr="005375B6">
        <w:rPr>
          <w:rFonts w:asciiTheme="minorEastAsia" w:hAnsiTheme="minorEastAsia" w:hint="eastAsia"/>
          <w:sz w:val="24"/>
        </w:rPr>
        <w:t>カ　会場との調整</w:t>
      </w:r>
    </w:p>
    <w:p w14:paraId="4EE14592" w14:textId="6930B3CC" w:rsidR="00C005A2" w:rsidRPr="005375B6" w:rsidRDefault="00C005A2" w:rsidP="00C005A2">
      <w:pPr>
        <w:ind w:leftChars="200" w:left="660" w:hangingChars="100" w:hanging="240"/>
        <w:jc w:val="left"/>
        <w:rPr>
          <w:rFonts w:asciiTheme="minorEastAsia" w:hAnsiTheme="minorEastAsia"/>
          <w:sz w:val="24"/>
        </w:rPr>
      </w:pPr>
      <w:r w:rsidRPr="005375B6">
        <w:rPr>
          <w:rFonts w:asciiTheme="minorEastAsia" w:hAnsiTheme="minorEastAsia" w:hint="eastAsia"/>
          <w:sz w:val="24"/>
        </w:rPr>
        <w:t xml:space="preserve">　　事前に会場を下見し、来場者及び演目出演者の動線や演出方法等を確認すること。</w:t>
      </w:r>
      <w:r w:rsidR="006748F9" w:rsidRPr="005375B6">
        <w:rPr>
          <w:rFonts w:asciiTheme="minorEastAsia" w:hAnsiTheme="minorEastAsia" w:hint="eastAsia"/>
          <w:sz w:val="24"/>
        </w:rPr>
        <w:t>下見日時は別途協議する。</w:t>
      </w:r>
    </w:p>
    <w:p w14:paraId="3336D5FF" w14:textId="77777777" w:rsidR="00C005A2" w:rsidRPr="005375B6" w:rsidRDefault="00C005A2" w:rsidP="00C005A2">
      <w:pPr>
        <w:ind w:leftChars="200" w:left="660" w:hangingChars="100" w:hanging="240"/>
        <w:jc w:val="left"/>
        <w:rPr>
          <w:rFonts w:asciiTheme="minorEastAsia" w:hAnsiTheme="minorEastAsia"/>
          <w:sz w:val="24"/>
        </w:rPr>
      </w:pPr>
      <w:r w:rsidRPr="005375B6">
        <w:rPr>
          <w:rFonts w:asciiTheme="minorEastAsia" w:hAnsiTheme="minorEastAsia" w:hint="eastAsia"/>
          <w:sz w:val="24"/>
        </w:rPr>
        <w:t>キ　リハーサルの実施</w:t>
      </w:r>
    </w:p>
    <w:p w14:paraId="59BC56F3" w14:textId="2AB63399" w:rsidR="00C005A2" w:rsidRPr="005375B6" w:rsidRDefault="00C005A2" w:rsidP="00C005A2">
      <w:pPr>
        <w:ind w:leftChars="200" w:left="660" w:hangingChars="100" w:hanging="240"/>
        <w:jc w:val="left"/>
        <w:rPr>
          <w:rFonts w:asciiTheme="minorEastAsia" w:hAnsiTheme="minorEastAsia"/>
          <w:sz w:val="24"/>
        </w:rPr>
      </w:pPr>
      <w:r w:rsidRPr="005375B6">
        <w:rPr>
          <w:rFonts w:asciiTheme="minorEastAsia" w:hAnsiTheme="minorEastAsia" w:hint="eastAsia"/>
          <w:sz w:val="24"/>
        </w:rPr>
        <w:t xml:space="preserve">　　</w:t>
      </w:r>
      <w:r w:rsidRPr="00DD64B8">
        <w:rPr>
          <w:rFonts w:asciiTheme="minorEastAsia" w:hAnsiTheme="minorEastAsia" w:hint="eastAsia"/>
          <w:sz w:val="24"/>
        </w:rPr>
        <w:t>リハーサル</w:t>
      </w:r>
      <w:r w:rsidRPr="005375B6">
        <w:rPr>
          <w:rFonts w:asciiTheme="minorEastAsia" w:hAnsiTheme="minorEastAsia" w:hint="eastAsia"/>
          <w:sz w:val="24"/>
        </w:rPr>
        <w:t>を甲と協議のうえ、開催日までに行い、全体進行運営を行うこと。</w:t>
      </w:r>
    </w:p>
    <w:p w14:paraId="296094C6" w14:textId="77777777" w:rsidR="00C005A2" w:rsidRPr="005375B6" w:rsidRDefault="00C005A2" w:rsidP="00C005A2">
      <w:pPr>
        <w:ind w:leftChars="200" w:left="660" w:hangingChars="100" w:hanging="240"/>
        <w:jc w:val="left"/>
        <w:rPr>
          <w:rFonts w:asciiTheme="minorEastAsia" w:hAnsiTheme="minorEastAsia"/>
          <w:sz w:val="24"/>
        </w:rPr>
      </w:pPr>
      <w:r w:rsidRPr="005375B6">
        <w:rPr>
          <w:rFonts w:asciiTheme="minorEastAsia" w:hAnsiTheme="minorEastAsia" w:hint="eastAsia"/>
          <w:sz w:val="24"/>
        </w:rPr>
        <w:t>ク　舞台設営及び会場装飾</w:t>
      </w:r>
    </w:p>
    <w:p w14:paraId="79384A5D" w14:textId="44549597" w:rsidR="00C005A2" w:rsidRDefault="00C005A2" w:rsidP="00C005A2">
      <w:pPr>
        <w:ind w:leftChars="200" w:left="660" w:hangingChars="100" w:hanging="240"/>
        <w:jc w:val="left"/>
        <w:rPr>
          <w:rFonts w:asciiTheme="minorEastAsia" w:hAnsiTheme="minorEastAsia"/>
          <w:sz w:val="24"/>
        </w:rPr>
      </w:pPr>
      <w:r w:rsidRPr="005375B6">
        <w:rPr>
          <w:rFonts w:asciiTheme="minorEastAsia" w:hAnsiTheme="minorEastAsia" w:hint="eastAsia"/>
          <w:sz w:val="24"/>
        </w:rPr>
        <w:t xml:space="preserve">　　花台の設置等、記念式典にふさわしい舞台設営及び会場装飾をすること</w:t>
      </w:r>
      <w:r w:rsidR="008410C0" w:rsidRPr="005375B6">
        <w:rPr>
          <w:rFonts w:asciiTheme="minorEastAsia" w:hAnsiTheme="minorEastAsia" w:hint="eastAsia"/>
          <w:sz w:val="24"/>
        </w:rPr>
        <w:t>（第１部</w:t>
      </w:r>
      <w:r w:rsidR="00F37FFA">
        <w:rPr>
          <w:rFonts w:asciiTheme="minorEastAsia" w:hAnsiTheme="minorEastAsia" w:hint="eastAsia"/>
          <w:sz w:val="24"/>
        </w:rPr>
        <w:t>及び</w:t>
      </w:r>
      <w:r w:rsidR="008410C0" w:rsidRPr="005375B6">
        <w:rPr>
          <w:rFonts w:asciiTheme="minorEastAsia" w:hAnsiTheme="minorEastAsia" w:hint="eastAsia"/>
          <w:sz w:val="24"/>
        </w:rPr>
        <w:t>第２部）</w:t>
      </w:r>
      <w:r w:rsidRPr="005375B6">
        <w:rPr>
          <w:rFonts w:asciiTheme="minorEastAsia" w:hAnsiTheme="minorEastAsia" w:hint="eastAsia"/>
          <w:sz w:val="24"/>
        </w:rPr>
        <w:t>。案内看板、</w:t>
      </w:r>
      <w:r w:rsidRPr="00C005A2">
        <w:rPr>
          <w:rFonts w:asciiTheme="minorEastAsia" w:hAnsiTheme="minorEastAsia" w:hint="eastAsia"/>
          <w:sz w:val="24"/>
        </w:rPr>
        <w:t>ステージ用横断幕等、装飾や実施に必要となる物品は原則、乙で制作・設置すること。</w:t>
      </w:r>
    </w:p>
    <w:p w14:paraId="5A37102C" w14:textId="78DF0659" w:rsidR="00A5623A" w:rsidRDefault="00A5623A" w:rsidP="00C005A2">
      <w:pPr>
        <w:ind w:leftChars="200" w:left="660" w:hangingChars="100" w:hanging="240"/>
        <w:jc w:val="left"/>
        <w:rPr>
          <w:rFonts w:asciiTheme="minorEastAsia" w:hAnsiTheme="minorEastAsia"/>
          <w:sz w:val="24"/>
        </w:rPr>
      </w:pPr>
      <w:r>
        <w:rPr>
          <w:rFonts w:asciiTheme="minorEastAsia" w:hAnsiTheme="minorEastAsia" w:hint="eastAsia"/>
          <w:sz w:val="24"/>
        </w:rPr>
        <w:t>ケ　使用楽曲の調整</w:t>
      </w:r>
    </w:p>
    <w:p w14:paraId="6328E2B9" w14:textId="4AE6A44B" w:rsidR="00A5623A" w:rsidRDefault="00A5623A" w:rsidP="00C005A2">
      <w:pPr>
        <w:ind w:leftChars="200" w:left="660" w:hangingChars="100" w:hanging="240"/>
        <w:jc w:val="left"/>
        <w:rPr>
          <w:rFonts w:asciiTheme="minorEastAsia" w:hAnsiTheme="minorEastAsia"/>
          <w:sz w:val="24"/>
        </w:rPr>
      </w:pPr>
      <w:r>
        <w:rPr>
          <w:rFonts w:asciiTheme="minorEastAsia" w:hAnsiTheme="minorEastAsia" w:hint="eastAsia"/>
          <w:sz w:val="24"/>
        </w:rPr>
        <w:t xml:space="preserve">　　当日の楽曲使用がある場合、権利関係等を事前に調整すること。</w:t>
      </w:r>
    </w:p>
    <w:p w14:paraId="69A61484" w14:textId="1126A049" w:rsidR="00C005A2" w:rsidRDefault="00C005A2" w:rsidP="00C005A2">
      <w:pPr>
        <w:jc w:val="left"/>
        <w:rPr>
          <w:rFonts w:asciiTheme="minorEastAsia" w:hAnsiTheme="minorEastAsia"/>
          <w:sz w:val="24"/>
        </w:rPr>
      </w:pPr>
      <w:r>
        <w:rPr>
          <w:rFonts w:asciiTheme="minorEastAsia" w:hAnsiTheme="minorEastAsia" w:hint="eastAsia"/>
          <w:sz w:val="24"/>
          <w:szCs w:val="24"/>
        </w:rPr>
        <w:t>（２）当日運営</w:t>
      </w:r>
    </w:p>
    <w:p w14:paraId="236DFF1F" w14:textId="77777777" w:rsidR="00C005A2" w:rsidRPr="00A515CA" w:rsidRDefault="00C005A2" w:rsidP="00C005A2">
      <w:pPr>
        <w:jc w:val="left"/>
        <w:rPr>
          <w:rFonts w:asciiTheme="minorEastAsia" w:hAnsiTheme="minorEastAsia"/>
          <w:sz w:val="24"/>
        </w:rPr>
      </w:pPr>
      <w:r>
        <w:rPr>
          <w:rFonts w:asciiTheme="minorEastAsia" w:hAnsiTheme="minorEastAsia" w:hint="eastAsia"/>
          <w:sz w:val="24"/>
        </w:rPr>
        <w:t xml:space="preserve">　 ア　運営補助</w:t>
      </w:r>
    </w:p>
    <w:p w14:paraId="4DE102B5" w14:textId="77777777" w:rsidR="00C005A2" w:rsidRDefault="00C005A2" w:rsidP="00C005A2">
      <w:pPr>
        <w:ind w:firstLineChars="200" w:firstLine="480"/>
        <w:jc w:val="left"/>
        <w:rPr>
          <w:rFonts w:asciiTheme="minorEastAsia" w:hAnsiTheme="minorEastAsia"/>
          <w:sz w:val="24"/>
        </w:rPr>
      </w:pPr>
      <w:r w:rsidRPr="00A515CA">
        <w:rPr>
          <w:rFonts w:asciiTheme="minorEastAsia" w:hAnsiTheme="minorEastAsia" w:hint="eastAsia"/>
          <w:sz w:val="24"/>
        </w:rPr>
        <w:t>（ア）</w:t>
      </w:r>
      <w:r>
        <w:rPr>
          <w:rFonts w:asciiTheme="minorEastAsia" w:hAnsiTheme="minorEastAsia" w:hint="eastAsia"/>
          <w:sz w:val="24"/>
        </w:rPr>
        <w:t>全体の進行管理及び演目出演者や技術スタッフとの連絡等、運営</w:t>
      </w:r>
    </w:p>
    <w:p w14:paraId="4C31A74E" w14:textId="77777777" w:rsidR="00C005A2" w:rsidRPr="00A515CA" w:rsidRDefault="00C005A2" w:rsidP="00C005A2">
      <w:pPr>
        <w:ind w:firstLineChars="200" w:firstLine="480"/>
        <w:jc w:val="left"/>
        <w:rPr>
          <w:rFonts w:asciiTheme="minorEastAsia" w:hAnsiTheme="minorEastAsia"/>
          <w:sz w:val="24"/>
        </w:rPr>
      </w:pPr>
      <w:r>
        <w:rPr>
          <w:rFonts w:asciiTheme="minorEastAsia" w:hAnsiTheme="minorEastAsia" w:hint="eastAsia"/>
          <w:sz w:val="24"/>
        </w:rPr>
        <w:t xml:space="preserve">　　補助を行うこと。</w:t>
      </w:r>
    </w:p>
    <w:p w14:paraId="2BBDF126" w14:textId="1FB727F8" w:rsidR="00C005A2" w:rsidRDefault="00C005A2" w:rsidP="00C005A2">
      <w:pPr>
        <w:ind w:rightChars="-203" w:right="-426" w:firstLineChars="200" w:firstLine="480"/>
        <w:jc w:val="left"/>
        <w:rPr>
          <w:rFonts w:asciiTheme="minorEastAsia" w:hAnsiTheme="minorEastAsia"/>
          <w:sz w:val="24"/>
        </w:rPr>
      </w:pPr>
      <w:r>
        <w:rPr>
          <w:rFonts w:asciiTheme="minorEastAsia" w:hAnsiTheme="minorEastAsia" w:hint="eastAsia"/>
          <w:sz w:val="24"/>
        </w:rPr>
        <w:t>（</w:t>
      </w:r>
      <w:r w:rsidR="006748F9">
        <w:rPr>
          <w:rFonts w:asciiTheme="minorEastAsia" w:hAnsiTheme="minorEastAsia" w:hint="eastAsia"/>
          <w:sz w:val="24"/>
        </w:rPr>
        <w:t>イ</w:t>
      </w:r>
      <w:r>
        <w:rPr>
          <w:rFonts w:asciiTheme="minorEastAsia" w:hAnsiTheme="minorEastAsia" w:hint="eastAsia"/>
          <w:sz w:val="24"/>
        </w:rPr>
        <w:t>）第２部に要する備品を用意すること。</w:t>
      </w:r>
    </w:p>
    <w:p w14:paraId="3C63C0E8" w14:textId="3CABE20A" w:rsidR="00C005A2" w:rsidRDefault="00C005A2" w:rsidP="00C005A2">
      <w:pPr>
        <w:ind w:firstLineChars="200" w:firstLine="480"/>
        <w:jc w:val="left"/>
        <w:rPr>
          <w:rFonts w:asciiTheme="minorEastAsia" w:hAnsiTheme="minorEastAsia"/>
          <w:sz w:val="24"/>
          <w:szCs w:val="24"/>
        </w:rPr>
      </w:pPr>
      <w:r>
        <w:rPr>
          <w:rFonts w:asciiTheme="minorEastAsia" w:hAnsiTheme="minorEastAsia" w:hint="eastAsia"/>
          <w:sz w:val="24"/>
        </w:rPr>
        <w:t>（</w:t>
      </w:r>
      <w:r w:rsidR="00520943">
        <w:rPr>
          <w:rFonts w:asciiTheme="minorEastAsia" w:hAnsiTheme="minorEastAsia" w:hint="eastAsia"/>
          <w:sz w:val="24"/>
        </w:rPr>
        <w:t>ウ</w:t>
      </w:r>
      <w:r>
        <w:rPr>
          <w:rFonts w:asciiTheme="minorEastAsia" w:hAnsiTheme="minorEastAsia" w:hint="eastAsia"/>
          <w:sz w:val="24"/>
        </w:rPr>
        <w:t>）</w:t>
      </w:r>
      <w:r w:rsidRPr="000E7B0C">
        <w:rPr>
          <w:rFonts w:asciiTheme="minorEastAsia" w:hAnsiTheme="minorEastAsia" w:hint="eastAsia"/>
          <w:sz w:val="24"/>
          <w:szCs w:val="24"/>
        </w:rPr>
        <w:t>会場全体</w:t>
      </w:r>
      <w:r>
        <w:rPr>
          <w:rFonts w:asciiTheme="minorEastAsia" w:hAnsiTheme="minorEastAsia" w:hint="eastAsia"/>
          <w:sz w:val="24"/>
          <w:szCs w:val="24"/>
        </w:rPr>
        <w:t>、式典全体</w:t>
      </w:r>
      <w:r w:rsidRPr="000E7B0C">
        <w:rPr>
          <w:rFonts w:asciiTheme="minorEastAsia" w:hAnsiTheme="minorEastAsia" w:hint="eastAsia"/>
          <w:sz w:val="24"/>
          <w:szCs w:val="24"/>
        </w:rPr>
        <w:t>の写真及び映像</w:t>
      </w:r>
      <w:r>
        <w:rPr>
          <w:rFonts w:asciiTheme="minorEastAsia" w:hAnsiTheme="minorEastAsia" w:hint="eastAsia"/>
          <w:sz w:val="24"/>
          <w:szCs w:val="24"/>
        </w:rPr>
        <w:t>を</w:t>
      </w:r>
      <w:r w:rsidR="00EB68E9" w:rsidRPr="00DD64B8">
        <w:rPr>
          <w:rFonts w:asciiTheme="minorEastAsia" w:hAnsiTheme="minorEastAsia" w:hint="eastAsia"/>
          <w:sz w:val="24"/>
          <w:szCs w:val="24"/>
        </w:rPr>
        <w:t>撮影</w:t>
      </w:r>
      <w:r w:rsidRPr="00DD64B8">
        <w:rPr>
          <w:rFonts w:asciiTheme="minorEastAsia" w:hAnsiTheme="minorEastAsia" w:hint="eastAsia"/>
          <w:sz w:val="24"/>
          <w:szCs w:val="24"/>
        </w:rPr>
        <w:t>すること。</w:t>
      </w:r>
    </w:p>
    <w:p w14:paraId="7285142E" w14:textId="54C5CF62" w:rsidR="00887507" w:rsidRPr="000E7B0C" w:rsidRDefault="00887507" w:rsidP="00887507">
      <w:pPr>
        <w:ind w:rightChars="-135" w:right="-283" w:firstLineChars="200" w:firstLine="480"/>
        <w:jc w:val="left"/>
        <w:rPr>
          <w:rFonts w:asciiTheme="minorEastAsia" w:hAnsiTheme="minorEastAsia"/>
          <w:sz w:val="24"/>
          <w:szCs w:val="24"/>
        </w:rPr>
      </w:pPr>
      <w:r>
        <w:rPr>
          <w:rFonts w:asciiTheme="minorEastAsia" w:hAnsiTheme="minorEastAsia" w:hint="eastAsia"/>
          <w:sz w:val="24"/>
          <w:szCs w:val="24"/>
        </w:rPr>
        <w:t>（</w:t>
      </w:r>
      <w:r w:rsidR="00520943">
        <w:rPr>
          <w:rFonts w:asciiTheme="minorEastAsia" w:hAnsiTheme="minorEastAsia" w:hint="eastAsia"/>
          <w:sz w:val="24"/>
          <w:szCs w:val="24"/>
        </w:rPr>
        <w:t>エ</w:t>
      </w:r>
      <w:r>
        <w:rPr>
          <w:rFonts w:asciiTheme="minorEastAsia" w:hAnsiTheme="minorEastAsia" w:hint="eastAsia"/>
          <w:sz w:val="24"/>
          <w:szCs w:val="24"/>
        </w:rPr>
        <w:t>）式典終了後、設営・設置したものは全て撤去し、原状復帰すること。</w:t>
      </w:r>
    </w:p>
    <w:p w14:paraId="14201D47" w14:textId="4D9C3D76" w:rsidR="00C005A2" w:rsidRDefault="00C005A2" w:rsidP="00C005A2">
      <w:pPr>
        <w:jc w:val="left"/>
        <w:rPr>
          <w:rFonts w:asciiTheme="minorEastAsia" w:hAnsiTheme="minorEastAsia"/>
          <w:sz w:val="24"/>
        </w:rPr>
      </w:pPr>
      <w:r w:rsidRPr="000E7B0C">
        <w:rPr>
          <w:rFonts w:asciiTheme="minorEastAsia" w:hAnsiTheme="minorEastAsia" w:hint="eastAsia"/>
          <w:sz w:val="24"/>
          <w:szCs w:val="24"/>
        </w:rPr>
        <w:t xml:space="preserve">　</w:t>
      </w:r>
      <w:r>
        <w:rPr>
          <w:rFonts w:asciiTheme="minorEastAsia" w:hAnsiTheme="minorEastAsia" w:hint="eastAsia"/>
          <w:sz w:val="24"/>
        </w:rPr>
        <w:t>イ　ステージ</w:t>
      </w:r>
    </w:p>
    <w:p w14:paraId="2F0FFC12" w14:textId="77777777" w:rsidR="00C005A2" w:rsidRDefault="00C005A2" w:rsidP="00FC4E27">
      <w:pPr>
        <w:ind w:firstLineChars="200" w:firstLine="480"/>
        <w:jc w:val="left"/>
        <w:rPr>
          <w:rFonts w:asciiTheme="minorEastAsia" w:hAnsiTheme="minorEastAsia"/>
          <w:sz w:val="24"/>
        </w:rPr>
      </w:pPr>
      <w:r>
        <w:rPr>
          <w:rFonts w:asciiTheme="minorEastAsia" w:hAnsiTheme="minorEastAsia" w:hint="eastAsia"/>
          <w:sz w:val="24"/>
        </w:rPr>
        <w:t>（ア）第１部から第２部の舞台転換を行うこと。</w:t>
      </w:r>
    </w:p>
    <w:p w14:paraId="20F3DFA9" w14:textId="77777777" w:rsidR="00FC4E27" w:rsidRDefault="00C005A2" w:rsidP="00FC4E27">
      <w:pPr>
        <w:ind w:firstLineChars="200" w:firstLine="480"/>
        <w:jc w:val="left"/>
        <w:rPr>
          <w:rFonts w:asciiTheme="minorEastAsia" w:hAnsiTheme="minorEastAsia"/>
          <w:sz w:val="24"/>
        </w:rPr>
      </w:pPr>
      <w:r>
        <w:rPr>
          <w:rFonts w:asciiTheme="minorEastAsia" w:hAnsiTheme="minorEastAsia" w:hint="eastAsia"/>
          <w:sz w:val="24"/>
        </w:rPr>
        <w:t>（イ）ステージに関しては</w:t>
      </w:r>
      <w:r w:rsidR="00EC282F">
        <w:rPr>
          <w:rFonts w:asciiTheme="minorEastAsia" w:hAnsiTheme="minorEastAsia" w:hint="eastAsia"/>
          <w:sz w:val="24"/>
        </w:rPr>
        <w:t>主に</w:t>
      </w:r>
      <w:r>
        <w:rPr>
          <w:rFonts w:asciiTheme="minorEastAsia" w:hAnsiTheme="minorEastAsia" w:hint="eastAsia"/>
          <w:sz w:val="24"/>
        </w:rPr>
        <w:t>第２部</w:t>
      </w:r>
      <w:r w:rsidR="00EC282F">
        <w:rPr>
          <w:rFonts w:asciiTheme="minorEastAsia" w:hAnsiTheme="minorEastAsia" w:hint="eastAsia"/>
          <w:sz w:val="24"/>
        </w:rPr>
        <w:t>を</w:t>
      </w:r>
      <w:r>
        <w:rPr>
          <w:rFonts w:asciiTheme="minorEastAsia" w:hAnsiTheme="minorEastAsia" w:hint="eastAsia"/>
          <w:sz w:val="24"/>
        </w:rPr>
        <w:t>担当すること。</w:t>
      </w:r>
    </w:p>
    <w:p w14:paraId="2FDA91C4" w14:textId="31BC541E" w:rsidR="006748F9" w:rsidRDefault="00C005A2" w:rsidP="00FC4E27">
      <w:pPr>
        <w:ind w:leftChars="229" w:left="851" w:hangingChars="154" w:hanging="370"/>
        <w:jc w:val="left"/>
        <w:rPr>
          <w:rFonts w:asciiTheme="minorEastAsia" w:hAnsiTheme="minorEastAsia"/>
          <w:sz w:val="24"/>
        </w:rPr>
      </w:pPr>
      <w:r>
        <w:rPr>
          <w:rFonts w:asciiTheme="minorEastAsia" w:hAnsiTheme="minorEastAsia" w:hint="eastAsia"/>
          <w:sz w:val="24"/>
        </w:rPr>
        <w:t>（ウ）アプリコの大型プロジェクターを利用し、投影される映像の確認、調整を行うこと。</w:t>
      </w:r>
    </w:p>
    <w:p w14:paraId="2DBE4801" w14:textId="6F16CD63" w:rsidR="00C005A2" w:rsidRDefault="00C005A2" w:rsidP="00FC4E27">
      <w:pPr>
        <w:ind w:leftChars="229" w:left="851" w:hangingChars="154" w:hanging="370"/>
        <w:jc w:val="left"/>
        <w:rPr>
          <w:rFonts w:asciiTheme="minorEastAsia" w:hAnsiTheme="minorEastAsia"/>
          <w:sz w:val="24"/>
        </w:rPr>
      </w:pPr>
      <w:r>
        <w:rPr>
          <w:rFonts w:asciiTheme="minorEastAsia" w:hAnsiTheme="minorEastAsia" w:hint="eastAsia"/>
          <w:sz w:val="24"/>
        </w:rPr>
        <w:t>（エ）必要人員を配置し、時間厳守で安全かつ円滑に遂行すること。</w:t>
      </w:r>
    </w:p>
    <w:p w14:paraId="77DD170A" w14:textId="175C348F" w:rsidR="00C005A2" w:rsidRDefault="00C005A2" w:rsidP="00FC4E27">
      <w:pPr>
        <w:ind w:firstLineChars="200" w:firstLine="480"/>
        <w:jc w:val="left"/>
        <w:rPr>
          <w:rFonts w:asciiTheme="minorEastAsia" w:hAnsiTheme="minorEastAsia"/>
          <w:sz w:val="24"/>
        </w:rPr>
      </w:pPr>
      <w:r>
        <w:rPr>
          <w:rFonts w:asciiTheme="minorEastAsia" w:hAnsiTheme="minorEastAsia" w:hint="eastAsia"/>
          <w:sz w:val="24"/>
        </w:rPr>
        <w:t>（オ）進行台本に基づき、会場内の音響・照明演出等を行うこと。</w:t>
      </w:r>
    </w:p>
    <w:p w14:paraId="77C9E22D" w14:textId="75A0B919" w:rsidR="00C005A2" w:rsidRPr="005375B6" w:rsidRDefault="00C005A2" w:rsidP="00FC4E27">
      <w:pPr>
        <w:ind w:leftChars="229" w:left="851" w:hangingChars="154" w:hanging="370"/>
        <w:jc w:val="left"/>
        <w:rPr>
          <w:rFonts w:asciiTheme="minorEastAsia" w:hAnsiTheme="minorEastAsia"/>
          <w:sz w:val="24"/>
        </w:rPr>
      </w:pPr>
      <w:r>
        <w:rPr>
          <w:rFonts w:asciiTheme="minorEastAsia" w:hAnsiTheme="minorEastAsia" w:hint="eastAsia"/>
          <w:sz w:val="24"/>
        </w:rPr>
        <w:t>（カ）第２部のステージ出演者（お祝いメッセージを含む）との</w:t>
      </w:r>
      <w:r w:rsidRPr="005375B6">
        <w:rPr>
          <w:rFonts w:asciiTheme="minorEastAsia" w:hAnsiTheme="minorEastAsia" w:hint="eastAsia"/>
          <w:sz w:val="24"/>
        </w:rPr>
        <w:t>調整をすること。</w:t>
      </w:r>
    </w:p>
    <w:p w14:paraId="66B030C2" w14:textId="0DBFA1B2" w:rsidR="008A5010" w:rsidRPr="005375B6" w:rsidRDefault="008A5010" w:rsidP="008A5010">
      <w:pPr>
        <w:jc w:val="left"/>
        <w:rPr>
          <w:rFonts w:asciiTheme="minorEastAsia" w:hAnsiTheme="minorEastAsia"/>
          <w:sz w:val="24"/>
          <w:szCs w:val="24"/>
        </w:rPr>
      </w:pPr>
      <w:r w:rsidRPr="005375B6">
        <w:rPr>
          <w:rFonts w:asciiTheme="minorEastAsia" w:hAnsiTheme="minorEastAsia" w:hint="eastAsia"/>
          <w:sz w:val="24"/>
          <w:szCs w:val="24"/>
        </w:rPr>
        <w:t>（</w:t>
      </w:r>
      <w:r w:rsidR="00C005A2" w:rsidRPr="005375B6">
        <w:rPr>
          <w:rFonts w:asciiTheme="minorEastAsia" w:hAnsiTheme="minorEastAsia" w:hint="eastAsia"/>
          <w:sz w:val="24"/>
          <w:szCs w:val="24"/>
        </w:rPr>
        <w:t>３</w:t>
      </w:r>
      <w:r w:rsidRPr="005375B6">
        <w:rPr>
          <w:rFonts w:asciiTheme="minorEastAsia" w:hAnsiTheme="minorEastAsia" w:hint="eastAsia"/>
          <w:sz w:val="24"/>
          <w:szCs w:val="24"/>
        </w:rPr>
        <w:t>）</w:t>
      </w:r>
      <w:r w:rsidR="00563CDD" w:rsidRPr="005375B6">
        <w:rPr>
          <w:rFonts w:asciiTheme="minorEastAsia" w:hAnsiTheme="minorEastAsia" w:hint="eastAsia"/>
          <w:sz w:val="24"/>
          <w:szCs w:val="24"/>
        </w:rPr>
        <w:t>オンライン</w:t>
      </w:r>
      <w:r w:rsidRPr="005375B6">
        <w:rPr>
          <w:rFonts w:asciiTheme="minorEastAsia" w:hAnsiTheme="minorEastAsia" w:hint="eastAsia"/>
          <w:sz w:val="24"/>
          <w:szCs w:val="24"/>
        </w:rPr>
        <w:t>配信</w:t>
      </w:r>
    </w:p>
    <w:p w14:paraId="157E29C9" w14:textId="2EF9944B" w:rsidR="00AC23A6" w:rsidRPr="000E7B0C" w:rsidRDefault="008A5010" w:rsidP="00FC4E27">
      <w:pPr>
        <w:ind w:left="426" w:firstLineChars="100" w:firstLine="240"/>
        <w:jc w:val="left"/>
        <w:rPr>
          <w:rFonts w:asciiTheme="minorEastAsia" w:hAnsiTheme="minorEastAsia"/>
          <w:sz w:val="24"/>
          <w:szCs w:val="24"/>
        </w:rPr>
      </w:pPr>
      <w:r w:rsidRPr="005375B6">
        <w:rPr>
          <w:rFonts w:asciiTheme="minorEastAsia" w:hAnsiTheme="minorEastAsia" w:hint="eastAsia"/>
          <w:sz w:val="24"/>
          <w:szCs w:val="24"/>
        </w:rPr>
        <w:t>式典・ステージ内容の様子を広く視聴できるようにするため、当日</w:t>
      </w:r>
      <w:r w:rsidR="00563CDD" w:rsidRPr="005375B6">
        <w:rPr>
          <w:rFonts w:asciiTheme="minorEastAsia" w:hAnsiTheme="minorEastAsia" w:hint="eastAsia"/>
          <w:sz w:val="24"/>
          <w:szCs w:val="24"/>
        </w:rPr>
        <w:t>オンライン</w:t>
      </w:r>
      <w:r w:rsidRPr="005375B6">
        <w:rPr>
          <w:rFonts w:asciiTheme="minorEastAsia" w:hAnsiTheme="minorEastAsia" w:hint="eastAsia"/>
          <w:sz w:val="24"/>
          <w:szCs w:val="24"/>
        </w:rPr>
        <w:t>配信</w:t>
      </w:r>
      <w:r w:rsidR="008410C0" w:rsidRPr="005375B6">
        <w:rPr>
          <w:rFonts w:asciiTheme="minorEastAsia" w:hAnsiTheme="minorEastAsia" w:hint="eastAsia"/>
          <w:sz w:val="24"/>
          <w:szCs w:val="24"/>
        </w:rPr>
        <w:t>または録画配信</w:t>
      </w:r>
      <w:r w:rsidR="00563CDD" w:rsidRPr="005375B6">
        <w:rPr>
          <w:rFonts w:asciiTheme="minorEastAsia" w:hAnsiTheme="minorEastAsia" w:hint="eastAsia"/>
          <w:sz w:val="24"/>
          <w:szCs w:val="24"/>
        </w:rPr>
        <w:t>するための機</w:t>
      </w:r>
      <w:r w:rsidR="00563CDD">
        <w:rPr>
          <w:rFonts w:asciiTheme="minorEastAsia" w:hAnsiTheme="minorEastAsia" w:hint="eastAsia"/>
          <w:sz w:val="24"/>
          <w:szCs w:val="24"/>
        </w:rPr>
        <w:t>材準備、会場設置、配信まで行うこと。</w:t>
      </w:r>
    </w:p>
    <w:p w14:paraId="259741E6" w14:textId="6963AD05" w:rsidR="0045216D" w:rsidRPr="000E7B0C" w:rsidRDefault="0043687D" w:rsidP="00ED77E6">
      <w:pPr>
        <w:ind w:left="720" w:hangingChars="300" w:hanging="720"/>
        <w:jc w:val="left"/>
        <w:rPr>
          <w:rFonts w:asciiTheme="minorEastAsia" w:hAnsiTheme="minorEastAsia"/>
          <w:sz w:val="24"/>
          <w:szCs w:val="24"/>
        </w:rPr>
      </w:pPr>
      <w:r w:rsidRPr="000E7B0C">
        <w:rPr>
          <w:rFonts w:asciiTheme="minorEastAsia" w:hAnsiTheme="minorEastAsia" w:hint="eastAsia"/>
          <w:sz w:val="24"/>
          <w:szCs w:val="24"/>
        </w:rPr>
        <w:t>（</w:t>
      </w:r>
      <w:r w:rsidR="00FC4E27">
        <w:rPr>
          <w:rFonts w:asciiTheme="minorEastAsia" w:hAnsiTheme="minorEastAsia" w:hint="eastAsia"/>
          <w:sz w:val="24"/>
          <w:szCs w:val="24"/>
        </w:rPr>
        <w:t>４</w:t>
      </w:r>
      <w:r w:rsidRPr="000E7B0C">
        <w:rPr>
          <w:rFonts w:asciiTheme="minorEastAsia" w:hAnsiTheme="minorEastAsia" w:hint="eastAsia"/>
          <w:sz w:val="24"/>
          <w:szCs w:val="24"/>
        </w:rPr>
        <w:t>）事業実施に必要な資料の作成</w:t>
      </w:r>
    </w:p>
    <w:p w14:paraId="2F77D882" w14:textId="77777777" w:rsidR="008F5C28" w:rsidRDefault="0043687D" w:rsidP="008F5C28">
      <w:pPr>
        <w:ind w:leftChars="200" w:left="660" w:hangingChars="100" w:hanging="240"/>
        <w:jc w:val="left"/>
        <w:rPr>
          <w:rFonts w:asciiTheme="minorEastAsia" w:hAnsiTheme="minorEastAsia"/>
          <w:sz w:val="24"/>
          <w:szCs w:val="24"/>
        </w:rPr>
      </w:pPr>
      <w:r w:rsidRPr="000E7B0C">
        <w:rPr>
          <w:rFonts w:asciiTheme="minorEastAsia" w:hAnsiTheme="minorEastAsia" w:hint="eastAsia"/>
          <w:sz w:val="24"/>
          <w:szCs w:val="24"/>
        </w:rPr>
        <w:t>甲へ提</w:t>
      </w:r>
      <w:r w:rsidR="0045216D" w:rsidRPr="000E7B0C">
        <w:rPr>
          <w:rFonts w:asciiTheme="minorEastAsia" w:hAnsiTheme="minorEastAsia" w:hint="eastAsia"/>
          <w:sz w:val="24"/>
          <w:szCs w:val="24"/>
        </w:rPr>
        <w:t>出する資料</w:t>
      </w:r>
      <w:r w:rsidR="002A0247" w:rsidRPr="000E7B0C">
        <w:rPr>
          <w:rFonts w:asciiTheme="minorEastAsia" w:hAnsiTheme="minorEastAsia" w:hint="eastAsia"/>
          <w:sz w:val="24"/>
          <w:szCs w:val="24"/>
        </w:rPr>
        <w:t>は以下のとおり</w:t>
      </w:r>
      <w:r w:rsidR="0045216D" w:rsidRPr="000E7B0C">
        <w:rPr>
          <w:rFonts w:asciiTheme="minorEastAsia" w:hAnsiTheme="minorEastAsia" w:hint="eastAsia"/>
          <w:sz w:val="24"/>
          <w:szCs w:val="24"/>
        </w:rPr>
        <w:t>とする。</w:t>
      </w:r>
    </w:p>
    <w:p w14:paraId="1DBF6556" w14:textId="668ECC28" w:rsidR="0043687D" w:rsidRPr="000E7B0C" w:rsidRDefault="008F5C28" w:rsidP="008F5C28">
      <w:pPr>
        <w:jc w:val="left"/>
        <w:rPr>
          <w:rFonts w:asciiTheme="minorEastAsia" w:hAnsiTheme="minorEastAsia"/>
          <w:sz w:val="24"/>
          <w:szCs w:val="24"/>
        </w:rPr>
      </w:pPr>
      <w:r w:rsidRPr="000E7B0C">
        <w:rPr>
          <w:rFonts w:asciiTheme="minorEastAsia" w:hAnsiTheme="minorEastAsia" w:hint="eastAsia"/>
          <w:sz w:val="24"/>
          <w:szCs w:val="24"/>
        </w:rPr>
        <w:t xml:space="preserve">　　</w:t>
      </w:r>
      <w:r w:rsidR="0043687D" w:rsidRPr="000E7B0C">
        <w:rPr>
          <w:rFonts w:asciiTheme="minorEastAsia" w:hAnsiTheme="minorEastAsia" w:hint="eastAsia"/>
          <w:sz w:val="24"/>
          <w:szCs w:val="24"/>
        </w:rPr>
        <w:t xml:space="preserve">ア　</w:t>
      </w:r>
      <w:r w:rsidR="00CA1E4A" w:rsidRPr="000E7B0C">
        <w:rPr>
          <w:rFonts w:asciiTheme="minorEastAsia" w:hAnsiTheme="minorEastAsia" w:hint="eastAsia"/>
          <w:sz w:val="24"/>
          <w:szCs w:val="24"/>
        </w:rPr>
        <w:t>式典進行表</w:t>
      </w:r>
    </w:p>
    <w:p w14:paraId="5EF96E71" w14:textId="0F3B0143" w:rsidR="0043687D" w:rsidRPr="000E7B0C" w:rsidRDefault="008F5C28" w:rsidP="008F5C28">
      <w:pPr>
        <w:jc w:val="left"/>
        <w:rPr>
          <w:rFonts w:asciiTheme="minorEastAsia" w:hAnsiTheme="minorEastAsia"/>
          <w:sz w:val="24"/>
          <w:szCs w:val="24"/>
        </w:rPr>
      </w:pPr>
      <w:r w:rsidRPr="000E7B0C">
        <w:rPr>
          <w:rFonts w:asciiTheme="minorEastAsia" w:hAnsiTheme="minorEastAsia" w:hint="eastAsia"/>
          <w:sz w:val="24"/>
          <w:szCs w:val="24"/>
        </w:rPr>
        <w:lastRenderedPageBreak/>
        <w:t xml:space="preserve">　　</w:t>
      </w:r>
      <w:r w:rsidR="0043687D" w:rsidRPr="000E7B0C">
        <w:rPr>
          <w:rFonts w:asciiTheme="minorEastAsia" w:hAnsiTheme="minorEastAsia" w:hint="eastAsia"/>
          <w:sz w:val="24"/>
          <w:szCs w:val="24"/>
        </w:rPr>
        <w:t xml:space="preserve">イ　</w:t>
      </w:r>
      <w:r w:rsidR="00CA1E4A" w:rsidRPr="000E7B0C">
        <w:rPr>
          <w:rFonts w:asciiTheme="minorEastAsia" w:hAnsiTheme="minorEastAsia" w:hint="eastAsia"/>
          <w:sz w:val="24"/>
          <w:szCs w:val="24"/>
        </w:rPr>
        <w:t>会場図面</w:t>
      </w:r>
    </w:p>
    <w:p w14:paraId="11C7F37C" w14:textId="65AC1BF0" w:rsidR="0043687D" w:rsidRPr="000E7B0C" w:rsidRDefault="008F5C28" w:rsidP="008F5C28">
      <w:pPr>
        <w:jc w:val="left"/>
        <w:rPr>
          <w:rFonts w:asciiTheme="minorEastAsia" w:hAnsiTheme="minorEastAsia"/>
          <w:sz w:val="24"/>
          <w:szCs w:val="24"/>
        </w:rPr>
      </w:pPr>
      <w:r w:rsidRPr="000E7B0C">
        <w:rPr>
          <w:rFonts w:asciiTheme="minorEastAsia" w:hAnsiTheme="minorEastAsia" w:hint="eastAsia"/>
          <w:sz w:val="24"/>
          <w:szCs w:val="24"/>
        </w:rPr>
        <w:t xml:space="preserve">　　</w:t>
      </w:r>
      <w:r w:rsidR="0043687D" w:rsidRPr="000E7B0C">
        <w:rPr>
          <w:rFonts w:asciiTheme="minorEastAsia" w:hAnsiTheme="minorEastAsia" w:hint="eastAsia"/>
          <w:sz w:val="24"/>
          <w:szCs w:val="24"/>
        </w:rPr>
        <w:t xml:space="preserve">ウ　</w:t>
      </w:r>
      <w:r w:rsidR="00CA1E4A" w:rsidRPr="000E7B0C">
        <w:rPr>
          <w:rFonts w:asciiTheme="minorEastAsia" w:hAnsiTheme="minorEastAsia" w:hint="eastAsia"/>
          <w:sz w:val="24"/>
          <w:szCs w:val="24"/>
        </w:rPr>
        <w:t>人員配置計画書</w:t>
      </w:r>
    </w:p>
    <w:p w14:paraId="71CBB521" w14:textId="16B8B3A9" w:rsidR="00E8645D" w:rsidRPr="000E7B0C" w:rsidRDefault="008F5C28" w:rsidP="008F5C28">
      <w:pPr>
        <w:jc w:val="left"/>
        <w:rPr>
          <w:rFonts w:asciiTheme="minorEastAsia" w:hAnsiTheme="minorEastAsia"/>
          <w:sz w:val="24"/>
          <w:szCs w:val="24"/>
        </w:rPr>
      </w:pPr>
      <w:r w:rsidRPr="000E7B0C">
        <w:rPr>
          <w:rFonts w:asciiTheme="minorEastAsia" w:hAnsiTheme="minorEastAsia" w:hint="eastAsia"/>
          <w:sz w:val="24"/>
          <w:szCs w:val="24"/>
        </w:rPr>
        <w:t xml:space="preserve">　　</w:t>
      </w:r>
      <w:r w:rsidR="0043687D" w:rsidRPr="000E7B0C">
        <w:rPr>
          <w:rFonts w:asciiTheme="minorEastAsia" w:hAnsiTheme="minorEastAsia" w:hint="eastAsia"/>
          <w:sz w:val="24"/>
          <w:szCs w:val="24"/>
        </w:rPr>
        <w:t xml:space="preserve">エ　</w:t>
      </w:r>
      <w:r w:rsidR="00CA1E4A" w:rsidRPr="000E7B0C">
        <w:rPr>
          <w:rFonts w:asciiTheme="minorEastAsia" w:hAnsiTheme="minorEastAsia" w:hint="eastAsia"/>
          <w:sz w:val="24"/>
          <w:szCs w:val="24"/>
        </w:rPr>
        <w:t>ステージ進行台本</w:t>
      </w:r>
    </w:p>
    <w:p w14:paraId="44284DBB" w14:textId="46D11C55" w:rsidR="00613EF7" w:rsidRPr="000E7B0C" w:rsidRDefault="008F5C28" w:rsidP="008F5C28">
      <w:pPr>
        <w:jc w:val="left"/>
        <w:rPr>
          <w:rFonts w:asciiTheme="minorEastAsia" w:hAnsiTheme="minorEastAsia"/>
          <w:sz w:val="24"/>
          <w:szCs w:val="24"/>
        </w:rPr>
      </w:pPr>
      <w:r w:rsidRPr="000E7B0C">
        <w:rPr>
          <w:rFonts w:asciiTheme="minorEastAsia" w:hAnsiTheme="minorEastAsia" w:hint="eastAsia"/>
          <w:sz w:val="24"/>
          <w:szCs w:val="24"/>
        </w:rPr>
        <w:t xml:space="preserve">　　</w:t>
      </w:r>
      <w:r w:rsidR="00613EF7" w:rsidRPr="000E7B0C">
        <w:rPr>
          <w:rFonts w:asciiTheme="minorEastAsia" w:hAnsiTheme="minorEastAsia" w:hint="eastAsia"/>
          <w:sz w:val="24"/>
          <w:szCs w:val="24"/>
        </w:rPr>
        <w:t>オ　避難体制が分かる資料</w:t>
      </w:r>
    </w:p>
    <w:p w14:paraId="5FDA6952" w14:textId="3A933F68" w:rsidR="0012079F" w:rsidRPr="000E7B0C" w:rsidRDefault="00E82EA4" w:rsidP="00E8645D">
      <w:pPr>
        <w:jc w:val="left"/>
        <w:rPr>
          <w:rFonts w:asciiTheme="minorEastAsia" w:hAnsiTheme="minorEastAsia"/>
          <w:sz w:val="24"/>
          <w:szCs w:val="24"/>
        </w:rPr>
      </w:pPr>
      <w:r w:rsidRPr="000E7B0C">
        <w:rPr>
          <w:rFonts w:asciiTheme="minorEastAsia" w:hAnsiTheme="minorEastAsia" w:hint="eastAsia"/>
          <w:sz w:val="24"/>
          <w:szCs w:val="24"/>
        </w:rPr>
        <w:t>（</w:t>
      </w:r>
      <w:r w:rsidR="00FC4E27">
        <w:rPr>
          <w:rFonts w:asciiTheme="minorEastAsia" w:hAnsiTheme="minorEastAsia" w:hint="eastAsia"/>
          <w:sz w:val="24"/>
          <w:szCs w:val="24"/>
        </w:rPr>
        <w:t>５</w:t>
      </w:r>
      <w:r w:rsidR="0012079F" w:rsidRPr="000E7B0C">
        <w:rPr>
          <w:rFonts w:asciiTheme="minorEastAsia" w:hAnsiTheme="minorEastAsia" w:hint="eastAsia"/>
          <w:sz w:val="24"/>
          <w:szCs w:val="24"/>
        </w:rPr>
        <w:t>）付随事項</w:t>
      </w:r>
    </w:p>
    <w:p w14:paraId="07956D75" w14:textId="2AE9B8D9" w:rsidR="00EA294C" w:rsidRPr="000E7B0C" w:rsidRDefault="00EA294C" w:rsidP="00EA294C">
      <w:pPr>
        <w:ind w:left="720" w:hangingChars="300" w:hanging="720"/>
        <w:jc w:val="left"/>
        <w:rPr>
          <w:rFonts w:asciiTheme="minorEastAsia" w:hAnsiTheme="minorEastAsia"/>
          <w:sz w:val="24"/>
          <w:szCs w:val="24"/>
        </w:rPr>
      </w:pPr>
      <w:r w:rsidRPr="000E7B0C">
        <w:rPr>
          <w:rFonts w:asciiTheme="minorEastAsia" w:hAnsiTheme="minorEastAsia" w:hint="eastAsia"/>
          <w:sz w:val="24"/>
          <w:szCs w:val="24"/>
        </w:rPr>
        <w:t xml:space="preserve">　　ア　業務を円滑に遂行するために、逐次甲と連絡調整を</w:t>
      </w:r>
      <w:r w:rsidR="00FC4E27">
        <w:rPr>
          <w:rFonts w:asciiTheme="minorEastAsia" w:hAnsiTheme="minorEastAsia" w:hint="eastAsia"/>
          <w:sz w:val="24"/>
          <w:szCs w:val="24"/>
        </w:rPr>
        <w:t>行い、各事業の実施にあたっては事前に甲の承認を得ること。</w:t>
      </w:r>
    </w:p>
    <w:p w14:paraId="5907658D" w14:textId="6D11DF77" w:rsidR="0012079F" w:rsidRPr="000E7B0C" w:rsidRDefault="0012079F" w:rsidP="003163B0">
      <w:pPr>
        <w:ind w:left="720" w:hangingChars="300" w:hanging="720"/>
        <w:jc w:val="left"/>
        <w:rPr>
          <w:rFonts w:asciiTheme="minorEastAsia" w:hAnsiTheme="minorEastAsia"/>
          <w:sz w:val="24"/>
          <w:szCs w:val="24"/>
        </w:rPr>
      </w:pPr>
      <w:r w:rsidRPr="000E7B0C">
        <w:rPr>
          <w:rFonts w:asciiTheme="minorEastAsia" w:hAnsiTheme="minorEastAsia" w:hint="eastAsia"/>
          <w:sz w:val="24"/>
          <w:szCs w:val="24"/>
        </w:rPr>
        <w:t xml:space="preserve">　　</w:t>
      </w:r>
      <w:r w:rsidR="00EA294C" w:rsidRPr="000E7B0C">
        <w:rPr>
          <w:rFonts w:asciiTheme="minorEastAsia" w:hAnsiTheme="minorEastAsia" w:hint="eastAsia"/>
          <w:sz w:val="24"/>
          <w:szCs w:val="24"/>
        </w:rPr>
        <w:t>イ</w:t>
      </w:r>
      <w:r w:rsidRPr="000E7B0C">
        <w:rPr>
          <w:rFonts w:asciiTheme="minorEastAsia" w:hAnsiTheme="minorEastAsia" w:hint="eastAsia"/>
          <w:sz w:val="24"/>
          <w:szCs w:val="24"/>
        </w:rPr>
        <w:t xml:space="preserve">　搬出入時、会場近隣住民に十分配慮すること</w:t>
      </w:r>
      <w:r w:rsidR="0045216D" w:rsidRPr="000E7B0C">
        <w:rPr>
          <w:rFonts w:asciiTheme="minorEastAsia" w:hAnsiTheme="minorEastAsia" w:hint="eastAsia"/>
          <w:sz w:val="24"/>
          <w:szCs w:val="24"/>
        </w:rPr>
        <w:t>。</w:t>
      </w:r>
    </w:p>
    <w:p w14:paraId="25D35D04" w14:textId="017EC1B7" w:rsidR="0012079F" w:rsidRPr="000E7B0C" w:rsidRDefault="0012079F" w:rsidP="003163B0">
      <w:pPr>
        <w:ind w:left="720" w:hangingChars="300" w:hanging="720"/>
        <w:jc w:val="left"/>
        <w:rPr>
          <w:rFonts w:asciiTheme="minorEastAsia" w:hAnsiTheme="minorEastAsia"/>
          <w:sz w:val="24"/>
          <w:szCs w:val="24"/>
        </w:rPr>
      </w:pPr>
      <w:r w:rsidRPr="000E7B0C">
        <w:rPr>
          <w:rFonts w:asciiTheme="minorEastAsia" w:hAnsiTheme="minorEastAsia" w:hint="eastAsia"/>
          <w:sz w:val="24"/>
          <w:szCs w:val="24"/>
        </w:rPr>
        <w:t xml:space="preserve">　　</w:t>
      </w:r>
      <w:r w:rsidR="00EA294C" w:rsidRPr="000E7B0C">
        <w:rPr>
          <w:rFonts w:asciiTheme="minorEastAsia" w:hAnsiTheme="minorEastAsia" w:hint="eastAsia"/>
          <w:sz w:val="24"/>
          <w:szCs w:val="24"/>
        </w:rPr>
        <w:t>ウ</w:t>
      </w:r>
      <w:r w:rsidRPr="000E7B0C">
        <w:rPr>
          <w:rFonts w:asciiTheme="minorEastAsia" w:hAnsiTheme="minorEastAsia" w:hint="eastAsia"/>
          <w:sz w:val="24"/>
          <w:szCs w:val="24"/>
        </w:rPr>
        <w:t xml:space="preserve">　</w:t>
      </w:r>
      <w:r w:rsidR="00EB68E9" w:rsidRPr="00DD64B8">
        <w:rPr>
          <w:rFonts w:asciiTheme="minorEastAsia" w:hAnsiTheme="minorEastAsia" w:hint="eastAsia"/>
          <w:sz w:val="24"/>
          <w:szCs w:val="24"/>
        </w:rPr>
        <w:t>乙が手配する</w:t>
      </w:r>
      <w:r w:rsidRPr="000E7B0C">
        <w:rPr>
          <w:rFonts w:asciiTheme="minorEastAsia" w:hAnsiTheme="minorEastAsia" w:hint="eastAsia"/>
          <w:sz w:val="24"/>
          <w:szCs w:val="24"/>
        </w:rPr>
        <w:t>従事者の交通費及び飲食費は</w:t>
      </w:r>
      <w:r w:rsidR="00FC4E27">
        <w:rPr>
          <w:rFonts w:asciiTheme="minorEastAsia" w:hAnsiTheme="minorEastAsia" w:hint="eastAsia"/>
          <w:sz w:val="24"/>
          <w:szCs w:val="24"/>
        </w:rPr>
        <w:t>乙</w:t>
      </w:r>
      <w:r w:rsidRPr="000E7B0C">
        <w:rPr>
          <w:rFonts w:asciiTheme="minorEastAsia" w:hAnsiTheme="minorEastAsia" w:hint="eastAsia"/>
          <w:sz w:val="24"/>
          <w:szCs w:val="24"/>
        </w:rPr>
        <w:t>の負担とし、業務で発生したゴミ類はすべて持ち帰ること</w:t>
      </w:r>
      <w:r w:rsidR="0045216D" w:rsidRPr="000E7B0C">
        <w:rPr>
          <w:rFonts w:asciiTheme="minorEastAsia" w:hAnsiTheme="minorEastAsia" w:hint="eastAsia"/>
          <w:sz w:val="24"/>
          <w:szCs w:val="24"/>
        </w:rPr>
        <w:t>。</w:t>
      </w:r>
    </w:p>
    <w:p w14:paraId="5C256B09" w14:textId="18A6ECE6" w:rsidR="00A96BCB" w:rsidRPr="000E7B0C" w:rsidRDefault="00A96BCB" w:rsidP="003163B0">
      <w:pPr>
        <w:ind w:left="720" w:hangingChars="300" w:hanging="720"/>
        <w:jc w:val="left"/>
        <w:rPr>
          <w:rFonts w:asciiTheme="minorEastAsia" w:hAnsiTheme="minorEastAsia"/>
          <w:sz w:val="24"/>
          <w:szCs w:val="24"/>
        </w:rPr>
      </w:pPr>
      <w:r w:rsidRPr="000E7B0C">
        <w:rPr>
          <w:rFonts w:asciiTheme="minorEastAsia" w:hAnsiTheme="minorEastAsia" w:hint="eastAsia"/>
          <w:sz w:val="24"/>
          <w:szCs w:val="24"/>
        </w:rPr>
        <w:t xml:space="preserve">　　</w:t>
      </w:r>
      <w:r w:rsidR="00EA294C" w:rsidRPr="000E7B0C">
        <w:rPr>
          <w:rFonts w:asciiTheme="minorEastAsia" w:hAnsiTheme="minorEastAsia" w:hint="eastAsia"/>
          <w:sz w:val="24"/>
          <w:szCs w:val="24"/>
        </w:rPr>
        <w:t>エ</w:t>
      </w:r>
      <w:r w:rsidRPr="000E7B0C">
        <w:rPr>
          <w:rFonts w:asciiTheme="minorEastAsia" w:hAnsiTheme="minorEastAsia" w:hint="eastAsia"/>
          <w:sz w:val="24"/>
          <w:szCs w:val="24"/>
        </w:rPr>
        <w:t xml:space="preserve">　式典</w:t>
      </w:r>
      <w:r w:rsidR="00613EF7" w:rsidRPr="000E7B0C">
        <w:rPr>
          <w:rFonts w:asciiTheme="minorEastAsia" w:hAnsiTheme="minorEastAsia" w:hint="eastAsia"/>
          <w:sz w:val="24"/>
          <w:szCs w:val="24"/>
        </w:rPr>
        <w:t>内で、</w:t>
      </w:r>
      <w:r w:rsidRPr="000E7B0C">
        <w:rPr>
          <w:rFonts w:asciiTheme="minorEastAsia" w:hAnsiTheme="minorEastAsia" w:hint="eastAsia"/>
          <w:sz w:val="24"/>
          <w:szCs w:val="24"/>
        </w:rPr>
        <w:t>著作権料の</w:t>
      </w:r>
      <w:r w:rsidR="00613EF7" w:rsidRPr="000E7B0C">
        <w:rPr>
          <w:rFonts w:asciiTheme="minorEastAsia" w:hAnsiTheme="minorEastAsia" w:hint="eastAsia"/>
          <w:sz w:val="24"/>
          <w:szCs w:val="24"/>
        </w:rPr>
        <w:t>支払い</w:t>
      </w:r>
      <w:r w:rsidRPr="000E7B0C">
        <w:rPr>
          <w:rFonts w:asciiTheme="minorEastAsia" w:hAnsiTheme="minorEastAsia" w:hint="eastAsia"/>
          <w:sz w:val="24"/>
          <w:szCs w:val="24"/>
        </w:rPr>
        <w:t>が生じた場合の手続き及び著作権料を負担</w:t>
      </w:r>
      <w:r w:rsidR="00613EF7" w:rsidRPr="000E7B0C">
        <w:rPr>
          <w:rFonts w:asciiTheme="minorEastAsia" w:hAnsiTheme="minorEastAsia" w:hint="eastAsia"/>
          <w:sz w:val="24"/>
          <w:szCs w:val="24"/>
        </w:rPr>
        <w:t>は乙が行う</w:t>
      </w:r>
      <w:r w:rsidRPr="000E7B0C">
        <w:rPr>
          <w:rFonts w:asciiTheme="minorEastAsia" w:hAnsiTheme="minorEastAsia" w:hint="eastAsia"/>
          <w:sz w:val="24"/>
          <w:szCs w:val="24"/>
        </w:rPr>
        <w:t>こと。また、使用予定の楽曲について</w:t>
      </w:r>
      <w:r w:rsidR="00613EF7" w:rsidRPr="000E7B0C">
        <w:rPr>
          <w:rFonts w:asciiTheme="minorEastAsia" w:hAnsiTheme="minorEastAsia" w:hint="eastAsia"/>
          <w:sz w:val="24"/>
          <w:szCs w:val="24"/>
        </w:rPr>
        <w:t>甲</w:t>
      </w:r>
      <w:r w:rsidRPr="000E7B0C">
        <w:rPr>
          <w:rFonts w:asciiTheme="minorEastAsia" w:hAnsiTheme="minorEastAsia" w:hint="eastAsia"/>
          <w:sz w:val="24"/>
          <w:szCs w:val="24"/>
        </w:rPr>
        <w:t>からの</w:t>
      </w:r>
      <w:r w:rsidR="00613EF7" w:rsidRPr="000E7B0C">
        <w:rPr>
          <w:rFonts w:asciiTheme="minorEastAsia" w:hAnsiTheme="minorEastAsia" w:hint="eastAsia"/>
          <w:sz w:val="24"/>
          <w:szCs w:val="24"/>
        </w:rPr>
        <w:t>依頼</w:t>
      </w:r>
      <w:r w:rsidRPr="000E7B0C">
        <w:rPr>
          <w:rFonts w:asciiTheme="minorEastAsia" w:hAnsiTheme="minorEastAsia" w:hint="eastAsia"/>
          <w:sz w:val="24"/>
          <w:szCs w:val="24"/>
        </w:rPr>
        <w:t>後、使用の可否について確認し、速やかに</w:t>
      </w:r>
      <w:r w:rsidR="00613EF7" w:rsidRPr="000E7B0C">
        <w:rPr>
          <w:rFonts w:asciiTheme="minorEastAsia" w:hAnsiTheme="minorEastAsia" w:hint="eastAsia"/>
          <w:sz w:val="24"/>
          <w:szCs w:val="24"/>
        </w:rPr>
        <w:t>甲</w:t>
      </w:r>
      <w:r w:rsidRPr="000E7B0C">
        <w:rPr>
          <w:rFonts w:asciiTheme="minorEastAsia" w:hAnsiTheme="minorEastAsia" w:hint="eastAsia"/>
          <w:sz w:val="24"/>
          <w:szCs w:val="24"/>
        </w:rPr>
        <w:t>に報告すること。</w:t>
      </w:r>
    </w:p>
    <w:p w14:paraId="061CCCE3" w14:textId="1EACE8DD" w:rsidR="005E05F2" w:rsidRPr="000E7B0C" w:rsidRDefault="008F5C28" w:rsidP="008F5C28">
      <w:pPr>
        <w:jc w:val="left"/>
        <w:rPr>
          <w:rFonts w:asciiTheme="minorEastAsia" w:hAnsiTheme="minorEastAsia"/>
          <w:sz w:val="24"/>
          <w:szCs w:val="24"/>
        </w:rPr>
      </w:pPr>
      <w:r w:rsidRPr="000E7B0C">
        <w:rPr>
          <w:rFonts w:asciiTheme="minorEastAsia" w:hAnsiTheme="minorEastAsia" w:hint="eastAsia"/>
          <w:sz w:val="24"/>
          <w:szCs w:val="24"/>
        </w:rPr>
        <w:t xml:space="preserve">　　</w:t>
      </w:r>
      <w:r w:rsidR="00EA294C" w:rsidRPr="000E7B0C">
        <w:rPr>
          <w:rFonts w:asciiTheme="minorEastAsia" w:hAnsiTheme="minorEastAsia" w:hint="eastAsia"/>
          <w:sz w:val="24"/>
          <w:szCs w:val="24"/>
        </w:rPr>
        <w:t>オ</w:t>
      </w:r>
      <w:r w:rsidR="005E05F2" w:rsidRPr="000E7B0C">
        <w:rPr>
          <w:rFonts w:asciiTheme="minorEastAsia" w:hAnsiTheme="minorEastAsia" w:hint="eastAsia"/>
          <w:sz w:val="24"/>
          <w:szCs w:val="24"/>
        </w:rPr>
        <w:t xml:space="preserve">　資機材の保険料も</w:t>
      </w:r>
      <w:r w:rsidR="00613EF7" w:rsidRPr="000E7B0C">
        <w:rPr>
          <w:rFonts w:asciiTheme="minorEastAsia" w:hAnsiTheme="minorEastAsia" w:hint="eastAsia"/>
          <w:sz w:val="24"/>
          <w:szCs w:val="24"/>
        </w:rPr>
        <w:t>乙が負担すること</w:t>
      </w:r>
      <w:r w:rsidR="005E05F2" w:rsidRPr="000E7B0C">
        <w:rPr>
          <w:rFonts w:asciiTheme="minorEastAsia" w:hAnsiTheme="minorEastAsia" w:hint="eastAsia"/>
          <w:sz w:val="24"/>
          <w:szCs w:val="24"/>
        </w:rPr>
        <w:t>。</w:t>
      </w:r>
    </w:p>
    <w:p w14:paraId="0B0F4FF2" w14:textId="7D8D347F" w:rsidR="00501D13" w:rsidRPr="000E7B0C" w:rsidRDefault="0012079F" w:rsidP="00887507">
      <w:pPr>
        <w:ind w:left="720" w:hangingChars="300" w:hanging="720"/>
        <w:jc w:val="left"/>
        <w:rPr>
          <w:rFonts w:asciiTheme="minorEastAsia" w:hAnsiTheme="minorEastAsia"/>
          <w:sz w:val="24"/>
          <w:szCs w:val="24"/>
        </w:rPr>
      </w:pPr>
      <w:r w:rsidRPr="000E7B0C">
        <w:rPr>
          <w:rFonts w:asciiTheme="minorEastAsia" w:hAnsiTheme="minorEastAsia" w:hint="eastAsia"/>
          <w:sz w:val="24"/>
          <w:szCs w:val="24"/>
        </w:rPr>
        <w:t xml:space="preserve">　　</w:t>
      </w:r>
    </w:p>
    <w:p w14:paraId="657AAB96" w14:textId="77777777" w:rsidR="003528DF" w:rsidRPr="000E7B0C" w:rsidRDefault="003163B0" w:rsidP="00E8645D">
      <w:pPr>
        <w:jc w:val="left"/>
        <w:rPr>
          <w:rFonts w:asciiTheme="minorEastAsia" w:hAnsiTheme="minorEastAsia"/>
          <w:sz w:val="24"/>
          <w:szCs w:val="24"/>
        </w:rPr>
      </w:pPr>
      <w:r w:rsidRPr="000E7B0C">
        <w:rPr>
          <w:rFonts w:asciiTheme="minorEastAsia" w:hAnsiTheme="minorEastAsia" w:hint="eastAsia"/>
          <w:sz w:val="24"/>
          <w:szCs w:val="24"/>
        </w:rPr>
        <w:t>６</w:t>
      </w:r>
      <w:r w:rsidR="00C074B7" w:rsidRPr="000E7B0C">
        <w:rPr>
          <w:rFonts w:asciiTheme="minorEastAsia" w:hAnsiTheme="minorEastAsia" w:hint="eastAsia"/>
          <w:sz w:val="24"/>
          <w:szCs w:val="24"/>
        </w:rPr>
        <w:t xml:space="preserve">　報告書の提出</w:t>
      </w:r>
    </w:p>
    <w:p w14:paraId="2E158DEF" w14:textId="78AEE2E1" w:rsidR="004C3A7E" w:rsidRPr="000E7B0C" w:rsidRDefault="003163B0" w:rsidP="003163B0">
      <w:pPr>
        <w:ind w:left="240" w:hangingChars="100" w:hanging="240"/>
        <w:jc w:val="left"/>
        <w:rPr>
          <w:rFonts w:asciiTheme="minorEastAsia" w:hAnsiTheme="minorEastAsia"/>
          <w:sz w:val="24"/>
          <w:szCs w:val="24"/>
        </w:rPr>
      </w:pPr>
      <w:r w:rsidRPr="000E7B0C">
        <w:rPr>
          <w:rFonts w:asciiTheme="minorEastAsia" w:hAnsiTheme="minorEastAsia" w:hint="eastAsia"/>
          <w:sz w:val="24"/>
          <w:szCs w:val="24"/>
        </w:rPr>
        <w:t xml:space="preserve">　　</w:t>
      </w:r>
      <w:r w:rsidR="00B2173B" w:rsidRPr="000E7B0C">
        <w:rPr>
          <w:rFonts w:asciiTheme="minorEastAsia" w:hAnsiTheme="minorEastAsia" w:hint="eastAsia"/>
          <w:sz w:val="24"/>
          <w:szCs w:val="24"/>
        </w:rPr>
        <w:t>乙</w:t>
      </w:r>
      <w:r w:rsidR="00C074B7" w:rsidRPr="000E7B0C">
        <w:rPr>
          <w:rFonts w:asciiTheme="minorEastAsia" w:hAnsiTheme="minorEastAsia" w:hint="eastAsia"/>
          <w:sz w:val="24"/>
          <w:szCs w:val="24"/>
        </w:rPr>
        <w:t>は</w:t>
      </w:r>
      <w:r w:rsidR="00884456">
        <w:rPr>
          <w:rFonts w:asciiTheme="minorEastAsia" w:hAnsiTheme="minorEastAsia" w:hint="eastAsia"/>
          <w:sz w:val="24"/>
          <w:szCs w:val="24"/>
        </w:rPr>
        <w:t>式典終了後、</w:t>
      </w:r>
      <w:r w:rsidR="00D54F3C" w:rsidRPr="000E7B0C">
        <w:rPr>
          <w:rFonts w:asciiTheme="minorEastAsia" w:hAnsiTheme="minorEastAsia" w:hint="eastAsia"/>
          <w:sz w:val="24"/>
          <w:szCs w:val="24"/>
        </w:rPr>
        <w:t>会場</w:t>
      </w:r>
      <w:r w:rsidR="00D3217B" w:rsidRPr="000E7B0C">
        <w:rPr>
          <w:rFonts w:asciiTheme="minorEastAsia" w:hAnsiTheme="minorEastAsia" w:hint="eastAsia"/>
          <w:sz w:val="24"/>
          <w:szCs w:val="24"/>
        </w:rPr>
        <w:t>・式典</w:t>
      </w:r>
      <w:r w:rsidR="00D54F3C" w:rsidRPr="000E7B0C">
        <w:rPr>
          <w:rFonts w:asciiTheme="minorEastAsia" w:hAnsiTheme="minorEastAsia" w:hint="eastAsia"/>
          <w:sz w:val="24"/>
          <w:szCs w:val="24"/>
        </w:rPr>
        <w:t>全体を</w:t>
      </w:r>
      <w:r w:rsidR="00EB68E9" w:rsidRPr="00DD64B8">
        <w:rPr>
          <w:rFonts w:asciiTheme="minorEastAsia" w:hAnsiTheme="minorEastAsia" w:hint="eastAsia"/>
          <w:sz w:val="24"/>
          <w:szCs w:val="24"/>
        </w:rPr>
        <w:t>撮影した</w:t>
      </w:r>
      <w:r w:rsidR="00EF517E" w:rsidRPr="00DD64B8">
        <w:rPr>
          <w:rFonts w:asciiTheme="minorEastAsia" w:hAnsiTheme="minorEastAsia" w:hint="eastAsia"/>
          <w:sz w:val="24"/>
          <w:szCs w:val="24"/>
        </w:rPr>
        <w:t>写真・映像</w:t>
      </w:r>
      <w:r w:rsidR="00EB68E9" w:rsidRPr="00DD64B8">
        <w:rPr>
          <w:rFonts w:asciiTheme="minorEastAsia" w:hAnsiTheme="minorEastAsia" w:hint="eastAsia"/>
          <w:sz w:val="24"/>
          <w:szCs w:val="24"/>
        </w:rPr>
        <w:t>と併せて</w:t>
      </w:r>
      <w:r w:rsidR="00EF517E" w:rsidRPr="000E7B0C">
        <w:rPr>
          <w:rFonts w:asciiTheme="minorEastAsia" w:hAnsiTheme="minorEastAsia" w:hint="eastAsia"/>
          <w:sz w:val="24"/>
          <w:szCs w:val="24"/>
        </w:rPr>
        <w:t>式典報告書</w:t>
      </w:r>
      <w:r w:rsidR="00D54F3C" w:rsidRPr="000E7B0C">
        <w:rPr>
          <w:rFonts w:asciiTheme="minorEastAsia" w:hAnsiTheme="minorEastAsia" w:hint="eastAsia"/>
          <w:sz w:val="24"/>
          <w:szCs w:val="24"/>
        </w:rPr>
        <w:t>を</w:t>
      </w:r>
      <w:r w:rsidR="00884456">
        <w:rPr>
          <w:rFonts w:asciiTheme="minorEastAsia" w:hAnsiTheme="minorEastAsia" w:hint="eastAsia"/>
          <w:sz w:val="24"/>
          <w:szCs w:val="24"/>
        </w:rPr>
        <w:t>提出す</w:t>
      </w:r>
      <w:r w:rsidR="00EF517E" w:rsidRPr="000E7B0C">
        <w:rPr>
          <w:rFonts w:asciiTheme="minorEastAsia" w:hAnsiTheme="minorEastAsia" w:hint="eastAsia"/>
          <w:sz w:val="24"/>
          <w:szCs w:val="24"/>
        </w:rPr>
        <w:t>る</w:t>
      </w:r>
      <w:r w:rsidR="00CD611A" w:rsidRPr="000E7B0C">
        <w:rPr>
          <w:rFonts w:asciiTheme="minorEastAsia" w:hAnsiTheme="minorEastAsia" w:hint="eastAsia"/>
          <w:sz w:val="24"/>
          <w:szCs w:val="24"/>
        </w:rPr>
        <w:t>こと</w:t>
      </w:r>
      <w:r w:rsidR="00EF517E" w:rsidRPr="000E7B0C">
        <w:rPr>
          <w:rFonts w:asciiTheme="minorEastAsia" w:hAnsiTheme="minorEastAsia" w:hint="eastAsia"/>
          <w:sz w:val="24"/>
          <w:szCs w:val="24"/>
        </w:rPr>
        <w:t>。</w:t>
      </w:r>
    </w:p>
    <w:p w14:paraId="0BF2C7A5" w14:textId="77777777" w:rsidR="004C3A7E" w:rsidRPr="00884456" w:rsidRDefault="004C3A7E" w:rsidP="00E8645D">
      <w:pPr>
        <w:jc w:val="left"/>
        <w:rPr>
          <w:rFonts w:asciiTheme="minorEastAsia" w:hAnsiTheme="minorEastAsia"/>
          <w:sz w:val="24"/>
          <w:szCs w:val="24"/>
        </w:rPr>
      </w:pPr>
    </w:p>
    <w:p w14:paraId="2681CE5B" w14:textId="55FA0A55" w:rsidR="00D54F3C" w:rsidRPr="000E7B0C" w:rsidRDefault="00887507" w:rsidP="00E8645D">
      <w:pPr>
        <w:jc w:val="left"/>
        <w:rPr>
          <w:rFonts w:asciiTheme="minorEastAsia" w:hAnsiTheme="minorEastAsia"/>
          <w:sz w:val="24"/>
          <w:szCs w:val="24"/>
        </w:rPr>
      </w:pPr>
      <w:r>
        <w:rPr>
          <w:rFonts w:asciiTheme="minorEastAsia" w:hAnsiTheme="minorEastAsia" w:hint="eastAsia"/>
          <w:sz w:val="24"/>
          <w:szCs w:val="24"/>
        </w:rPr>
        <w:t>７</w:t>
      </w:r>
      <w:r w:rsidR="004C3A7E" w:rsidRPr="000E7B0C">
        <w:rPr>
          <w:rFonts w:asciiTheme="minorEastAsia" w:hAnsiTheme="minorEastAsia" w:hint="eastAsia"/>
          <w:sz w:val="24"/>
          <w:szCs w:val="24"/>
        </w:rPr>
        <w:t xml:space="preserve">　支払方法</w:t>
      </w:r>
    </w:p>
    <w:p w14:paraId="5CD63C45" w14:textId="77777777" w:rsidR="005F55E2" w:rsidRPr="000E7B0C" w:rsidRDefault="003163B0" w:rsidP="00E8645D">
      <w:pPr>
        <w:jc w:val="left"/>
        <w:rPr>
          <w:rFonts w:asciiTheme="minorEastAsia" w:hAnsiTheme="minorEastAsia"/>
          <w:sz w:val="24"/>
          <w:szCs w:val="24"/>
        </w:rPr>
      </w:pPr>
      <w:r w:rsidRPr="000E7B0C">
        <w:rPr>
          <w:rFonts w:asciiTheme="minorEastAsia" w:hAnsiTheme="minorEastAsia" w:hint="eastAsia"/>
          <w:sz w:val="24"/>
          <w:szCs w:val="24"/>
        </w:rPr>
        <w:t xml:space="preserve">　　</w:t>
      </w:r>
      <w:r w:rsidR="004C3A7E" w:rsidRPr="000E7B0C">
        <w:rPr>
          <w:rFonts w:asciiTheme="minorEastAsia" w:hAnsiTheme="minorEastAsia" w:hint="eastAsia"/>
          <w:sz w:val="24"/>
          <w:szCs w:val="24"/>
        </w:rPr>
        <w:t>検査</w:t>
      </w:r>
      <w:r w:rsidRPr="000E7B0C">
        <w:rPr>
          <w:rFonts w:asciiTheme="minorEastAsia" w:hAnsiTheme="minorEastAsia" w:hint="eastAsia"/>
          <w:sz w:val="24"/>
          <w:szCs w:val="24"/>
        </w:rPr>
        <w:t>終了</w:t>
      </w:r>
      <w:r w:rsidR="004C3A7E" w:rsidRPr="000E7B0C">
        <w:rPr>
          <w:rFonts w:asciiTheme="minorEastAsia" w:hAnsiTheme="minorEastAsia" w:hint="eastAsia"/>
          <w:sz w:val="24"/>
          <w:szCs w:val="24"/>
        </w:rPr>
        <w:t>後、請求に基づき</w:t>
      </w:r>
      <w:r w:rsidR="00C074B7" w:rsidRPr="000E7B0C">
        <w:rPr>
          <w:rFonts w:asciiTheme="minorEastAsia" w:hAnsiTheme="minorEastAsia" w:hint="eastAsia"/>
          <w:sz w:val="24"/>
          <w:szCs w:val="24"/>
        </w:rPr>
        <w:t>一括</w:t>
      </w:r>
      <w:r w:rsidR="00235A3F" w:rsidRPr="000E7B0C">
        <w:rPr>
          <w:rFonts w:asciiTheme="minorEastAsia" w:hAnsiTheme="minorEastAsia" w:hint="eastAsia"/>
          <w:sz w:val="24"/>
          <w:szCs w:val="24"/>
        </w:rPr>
        <w:t>で</w:t>
      </w:r>
      <w:r w:rsidR="004C3A7E" w:rsidRPr="000E7B0C">
        <w:rPr>
          <w:rFonts w:asciiTheme="minorEastAsia" w:hAnsiTheme="minorEastAsia" w:hint="eastAsia"/>
          <w:sz w:val="24"/>
          <w:szCs w:val="24"/>
        </w:rPr>
        <w:t>支払う。</w:t>
      </w:r>
    </w:p>
    <w:p w14:paraId="35D8867B" w14:textId="77777777" w:rsidR="005F55E2" w:rsidRPr="000E7B0C" w:rsidRDefault="005F55E2" w:rsidP="00E8645D">
      <w:pPr>
        <w:jc w:val="left"/>
        <w:rPr>
          <w:rFonts w:asciiTheme="minorEastAsia" w:hAnsiTheme="minorEastAsia"/>
          <w:sz w:val="24"/>
          <w:szCs w:val="24"/>
        </w:rPr>
      </w:pPr>
    </w:p>
    <w:p w14:paraId="4EABECDB" w14:textId="2D886D22" w:rsidR="00E8645D" w:rsidRPr="000E7B0C" w:rsidRDefault="00887507" w:rsidP="00E8645D">
      <w:pPr>
        <w:jc w:val="left"/>
        <w:rPr>
          <w:rFonts w:asciiTheme="minorEastAsia" w:hAnsiTheme="minorEastAsia"/>
          <w:sz w:val="24"/>
          <w:szCs w:val="24"/>
        </w:rPr>
      </w:pPr>
      <w:r>
        <w:rPr>
          <w:rFonts w:asciiTheme="minorEastAsia" w:hAnsiTheme="minorEastAsia" w:hint="eastAsia"/>
          <w:sz w:val="24"/>
          <w:szCs w:val="24"/>
        </w:rPr>
        <w:t>８</w:t>
      </w:r>
      <w:r w:rsidR="004C3A7E" w:rsidRPr="000E7B0C">
        <w:rPr>
          <w:rFonts w:asciiTheme="minorEastAsia" w:hAnsiTheme="minorEastAsia" w:hint="eastAsia"/>
          <w:sz w:val="24"/>
          <w:szCs w:val="24"/>
        </w:rPr>
        <w:t xml:space="preserve">　その他</w:t>
      </w:r>
    </w:p>
    <w:p w14:paraId="0AA6D6D4" w14:textId="7D5A7D92" w:rsidR="00C005A2" w:rsidRPr="00A515CA" w:rsidRDefault="00C005A2" w:rsidP="00C005A2">
      <w:pPr>
        <w:ind w:left="480" w:hangingChars="200" w:hanging="480"/>
        <w:jc w:val="left"/>
        <w:rPr>
          <w:rFonts w:asciiTheme="minorEastAsia" w:hAnsiTheme="minorEastAsia"/>
          <w:sz w:val="24"/>
        </w:rPr>
      </w:pPr>
      <w:r>
        <w:rPr>
          <w:rFonts w:asciiTheme="minorEastAsia" w:hAnsiTheme="minorEastAsia" w:hint="eastAsia"/>
          <w:sz w:val="24"/>
        </w:rPr>
        <w:t>（１）乙は、本業務で知り得た情報を甲以外の第三者に漏らしてはならない。また、このことは本委託契約終了後も同様とし、</w:t>
      </w:r>
      <w:r w:rsidR="00FC4E27">
        <w:rPr>
          <w:rFonts w:asciiTheme="minorEastAsia" w:hAnsiTheme="minorEastAsia" w:hint="eastAsia"/>
          <w:sz w:val="24"/>
        </w:rPr>
        <w:t>従事者</w:t>
      </w:r>
      <w:r>
        <w:rPr>
          <w:rFonts w:asciiTheme="minorEastAsia" w:hAnsiTheme="minorEastAsia" w:hint="eastAsia"/>
          <w:sz w:val="24"/>
        </w:rPr>
        <w:t>についても遵守させること。</w:t>
      </w:r>
    </w:p>
    <w:p w14:paraId="3D8C3AEA" w14:textId="77777777" w:rsidR="00C005A2" w:rsidRDefault="00C005A2" w:rsidP="00C005A2">
      <w:pPr>
        <w:ind w:left="480" w:hangingChars="200" w:hanging="480"/>
        <w:jc w:val="left"/>
        <w:rPr>
          <w:rFonts w:asciiTheme="minorEastAsia" w:hAnsiTheme="minorEastAsia"/>
          <w:sz w:val="24"/>
        </w:rPr>
      </w:pPr>
      <w:r w:rsidRPr="00A515CA">
        <w:rPr>
          <w:rFonts w:asciiTheme="minorEastAsia" w:hAnsiTheme="minorEastAsia" w:hint="eastAsia"/>
          <w:sz w:val="24"/>
        </w:rPr>
        <w:t>（</w:t>
      </w:r>
      <w:r>
        <w:rPr>
          <w:rFonts w:asciiTheme="minorEastAsia" w:hAnsiTheme="minorEastAsia" w:hint="eastAsia"/>
          <w:sz w:val="24"/>
        </w:rPr>
        <w:t>２</w:t>
      </w:r>
      <w:r w:rsidRPr="00A515CA">
        <w:rPr>
          <w:rFonts w:asciiTheme="minorEastAsia" w:hAnsiTheme="minorEastAsia" w:hint="eastAsia"/>
          <w:sz w:val="24"/>
        </w:rPr>
        <w:t>）</w:t>
      </w:r>
      <w:r>
        <w:rPr>
          <w:rFonts w:asciiTheme="minorEastAsia" w:hAnsiTheme="minorEastAsia" w:hint="eastAsia"/>
          <w:sz w:val="24"/>
        </w:rPr>
        <w:t>乙</w:t>
      </w:r>
      <w:r w:rsidRPr="00A515CA">
        <w:rPr>
          <w:rFonts w:asciiTheme="minorEastAsia" w:hAnsiTheme="minorEastAsia" w:hint="eastAsia"/>
          <w:sz w:val="24"/>
        </w:rPr>
        <w:t>は業務に実施に当たり、労働基準法や最低賃金法をはじめとする関係法令等を遵守し、業務の円滑な遂行を図らなければならない。</w:t>
      </w:r>
    </w:p>
    <w:p w14:paraId="47BCE9D1" w14:textId="77777777" w:rsidR="00C005A2" w:rsidRDefault="00C005A2" w:rsidP="00C005A2">
      <w:pPr>
        <w:ind w:left="480" w:hangingChars="200" w:hanging="480"/>
        <w:jc w:val="left"/>
        <w:rPr>
          <w:rFonts w:asciiTheme="minorEastAsia" w:hAnsiTheme="minorEastAsia"/>
          <w:sz w:val="24"/>
        </w:rPr>
      </w:pPr>
      <w:r w:rsidRPr="00A515CA">
        <w:rPr>
          <w:rFonts w:asciiTheme="minorEastAsia" w:hAnsiTheme="minorEastAsia" w:hint="eastAsia"/>
          <w:sz w:val="24"/>
        </w:rPr>
        <w:t>（</w:t>
      </w:r>
      <w:r>
        <w:rPr>
          <w:rFonts w:asciiTheme="minorEastAsia" w:hAnsiTheme="minorEastAsia" w:hint="eastAsia"/>
          <w:sz w:val="24"/>
        </w:rPr>
        <w:t>３</w:t>
      </w:r>
      <w:r w:rsidRPr="00A515CA">
        <w:rPr>
          <w:rFonts w:asciiTheme="minorEastAsia" w:hAnsiTheme="minorEastAsia" w:hint="eastAsia"/>
          <w:sz w:val="24"/>
        </w:rPr>
        <w:t>）</w:t>
      </w:r>
      <w:r>
        <w:rPr>
          <w:rFonts w:asciiTheme="minorEastAsia" w:hAnsiTheme="minorEastAsia" w:hint="eastAsia"/>
          <w:sz w:val="24"/>
        </w:rPr>
        <w:t>乙</w:t>
      </w:r>
      <w:r w:rsidRPr="00A515CA">
        <w:rPr>
          <w:rFonts w:asciiTheme="minorEastAsia" w:hAnsiTheme="minorEastAsia" w:hint="eastAsia"/>
          <w:sz w:val="24"/>
        </w:rPr>
        <w:t>は、雇用者等の雇用形態に応じ、雇用者等を被保険者とする保険に加入すること。</w:t>
      </w:r>
    </w:p>
    <w:p w14:paraId="3562C35B" w14:textId="77777777" w:rsidR="00C005A2" w:rsidRDefault="00C005A2" w:rsidP="00C005A2">
      <w:pPr>
        <w:ind w:left="480" w:hangingChars="200" w:hanging="480"/>
        <w:jc w:val="left"/>
        <w:rPr>
          <w:rFonts w:asciiTheme="minorEastAsia" w:hAnsiTheme="minorEastAsia"/>
          <w:sz w:val="24"/>
        </w:rPr>
      </w:pPr>
      <w:r>
        <w:rPr>
          <w:rFonts w:asciiTheme="minorEastAsia" w:hAnsiTheme="minorEastAsia" w:hint="eastAsia"/>
          <w:sz w:val="24"/>
        </w:rPr>
        <w:t>（４）本業務の遂行にあたっては、関係法令を遵守しなければならない。</w:t>
      </w:r>
    </w:p>
    <w:p w14:paraId="28ED3807" w14:textId="5696C4AC" w:rsidR="00C005A2" w:rsidRDefault="00C005A2" w:rsidP="00C005A2">
      <w:pPr>
        <w:ind w:left="480" w:hangingChars="200" w:hanging="480"/>
        <w:jc w:val="left"/>
        <w:rPr>
          <w:rFonts w:asciiTheme="minorEastAsia" w:hAnsiTheme="minorEastAsia"/>
          <w:sz w:val="24"/>
        </w:rPr>
      </w:pPr>
      <w:r>
        <w:rPr>
          <w:rFonts w:asciiTheme="minorEastAsia" w:hAnsiTheme="minorEastAsia" w:hint="eastAsia"/>
          <w:sz w:val="24"/>
        </w:rPr>
        <w:t>（５）業務遂行上、乙の責に帰すべき事由により甲、当事業に係る参加者又は会場に損害を与えた場合は、</w:t>
      </w:r>
      <w:r w:rsidR="00FC4E27">
        <w:rPr>
          <w:rFonts w:asciiTheme="minorEastAsia" w:hAnsiTheme="minorEastAsia" w:hint="eastAsia"/>
          <w:sz w:val="24"/>
        </w:rPr>
        <w:t>乙は</w:t>
      </w:r>
      <w:r>
        <w:rPr>
          <w:rFonts w:asciiTheme="minorEastAsia" w:hAnsiTheme="minorEastAsia" w:hint="eastAsia"/>
          <w:sz w:val="24"/>
        </w:rPr>
        <w:t>賠償の責を負うものとする。</w:t>
      </w:r>
    </w:p>
    <w:p w14:paraId="2F8B2056" w14:textId="77777777" w:rsidR="00C005A2" w:rsidRDefault="00C005A2" w:rsidP="00C005A2">
      <w:pPr>
        <w:ind w:left="480" w:hangingChars="200" w:hanging="480"/>
        <w:jc w:val="left"/>
        <w:rPr>
          <w:rFonts w:asciiTheme="minorEastAsia" w:hAnsiTheme="minorEastAsia"/>
          <w:sz w:val="24"/>
        </w:rPr>
      </w:pPr>
      <w:r>
        <w:rPr>
          <w:rFonts w:asciiTheme="minorEastAsia" w:hAnsiTheme="minorEastAsia" w:hint="eastAsia"/>
          <w:sz w:val="24"/>
        </w:rPr>
        <w:t>（６）荒天等の理由により当事業が中止した場合、委託内容及び契約金額の変更については両者協議の上決定する。</w:t>
      </w:r>
    </w:p>
    <w:p w14:paraId="07645B23" w14:textId="32BB4E5E" w:rsidR="00C005A2" w:rsidRPr="00E54258" w:rsidRDefault="00C005A2" w:rsidP="00C005A2">
      <w:pPr>
        <w:ind w:left="480" w:hangingChars="200" w:hanging="480"/>
        <w:jc w:val="left"/>
        <w:rPr>
          <w:rFonts w:asciiTheme="minorEastAsia" w:hAnsiTheme="minorEastAsia"/>
          <w:sz w:val="24"/>
        </w:rPr>
      </w:pPr>
      <w:r>
        <w:rPr>
          <w:rFonts w:asciiTheme="minorEastAsia" w:hAnsiTheme="minorEastAsia" w:hint="eastAsia"/>
          <w:sz w:val="24"/>
        </w:rPr>
        <w:t>（７）</w:t>
      </w:r>
      <w:r w:rsidRPr="00E54258">
        <w:rPr>
          <w:rFonts w:asciiTheme="minorEastAsia" w:hAnsiTheme="minorEastAsia" w:hint="eastAsia"/>
          <w:sz w:val="24"/>
        </w:rPr>
        <w:t>個人情報の取扱いについては、別紙「個人情報</w:t>
      </w:r>
      <w:r w:rsidR="0028142A">
        <w:rPr>
          <w:rFonts w:asciiTheme="minorEastAsia" w:hAnsiTheme="minorEastAsia" w:hint="eastAsia"/>
          <w:sz w:val="24"/>
        </w:rPr>
        <w:t>、特定個人情報</w:t>
      </w:r>
      <w:r w:rsidRPr="00E54258">
        <w:rPr>
          <w:rFonts w:asciiTheme="minorEastAsia" w:hAnsiTheme="minorEastAsia" w:hint="eastAsia"/>
          <w:sz w:val="24"/>
        </w:rPr>
        <w:t>及び機密</w:t>
      </w:r>
      <w:r w:rsidRPr="00E54258">
        <w:rPr>
          <w:rFonts w:asciiTheme="minorEastAsia" w:hAnsiTheme="minorEastAsia" w:hint="eastAsia"/>
          <w:sz w:val="24"/>
        </w:rPr>
        <w:lastRenderedPageBreak/>
        <w:t>情報の取扱いに関する付帯条項」を遵守し、個人情報及び機密情報を適正に取り扱わなければならない。</w:t>
      </w:r>
    </w:p>
    <w:p w14:paraId="300903AA" w14:textId="77777777" w:rsidR="00C005A2" w:rsidRPr="00E54258" w:rsidRDefault="00C005A2" w:rsidP="00C005A2">
      <w:pPr>
        <w:ind w:leftChars="200" w:left="420" w:firstLineChars="100" w:firstLine="240"/>
        <w:jc w:val="left"/>
        <w:rPr>
          <w:rFonts w:asciiTheme="minorEastAsia" w:hAnsiTheme="minorEastAsia"/>
          <w:sz w:val="24"/>
        </w:rPr>
      </w:pPr>
      <w:r w:rsidRPr="00E54258">
        <w:rPr>
          <w:rFonts w:asciiTheme="minorEastAsia" w:hAnsiTheme="minorEastAsia" w:hint="eastAsia"/>
          <w:sz w:val="24"/>
        </w:rPr>
        <w:t>また、次に定める事項を遵守すること。</w:t>
      </w:r>
    </w:p>
    <w:p w14:paraId="64DE6234" w14:textId="77777777" w:rsidR="00C005A2" w:rsidRPr="00E54258" w:rsidRDefault="00C005A2" w:rsidP="00C005A2">
      <w:pPr>
        <w:ind w:left="720" w:hangingChars="300" w:hanging="720"/>
        <w:jc w:val="left"/>
        <w:rPr>
          <w:rFonts w:asciiTheme="minorEastAsia" w:hAnsiTheme="minorEastAsia"/>
          <w:sz w:val="24"/>
        </w:rPr>
      </w:pPr>
      <w:r w:rsidRPr="00E54258">
        <w:rPr>
          <w:rFonts w:asciiTheme="minorEastAsia" w:hAnsiTheme="minorEastAsia" w:hint="eastAsia"/>
          <w:sz w:val="24"/>
        </w:rPr>
        <w:t xml:space="preserve">　　ア　本件情報が記された電磁的記録媒体や文書等を保管する場合は、施錠可能な場所に保管すること。</w:t>
      </w:r>
    </w:p>
    <w:p w14:paraId="426A4FBD" w14:textId="77777777" w:rsidR="00C005A2" w:rsidRPr="00E54258" w:rsidRDefault="00C005A2" w:rsidP="00C005A2">
      <w:pPr>
        <w:ind w:left="720" w:hangingChars="300" w:hanging="720"/>
        <w:jc w:val="left"/>
        <w:rPr>
          <w:rFonts w:asciiTheme="minorEastAsia" w:hAnsiTheme="minorEastAsia"/>
          <w:sz w:val="24"/>
        </w:rPr>
      </w:pPr>
      <w:r w:rsidRPr="00E54258">
        <w:rPr>
          <w:rFonts w:asciiTheme="minorEastAsia" w:hAnsiTheme="minorEastAsia" w:hint="eastAsia"/>
          <w:sz w:val="24"/>
        </w:rPr>
        <w:t xml:space="preserve">　　イ　本件情報が記された電磁的記録媒体や文書等の不正な閲覧、持出し及び複写等は行わないこと。</w:t>
      </w:r>
    </w:p>
    <w:p w14:paraId="0381E041" w14:textId="77777777" w:rsidR="00C005A2" w:rsidRPr="00E54258" w:rsidRDefault="00C005A2" w:rsidP="00C005A2">
      <w:pPr>
        <w:ind w:left="720" w:hangingChars="300" w:hanging="720"/>
        <w:jc w:val="left"/>
        <w:rPr>
          <w:rFonts w:asciiTheme="minorEastAsia" w:hAnsiTheme="minorEastAsia"/>
          <w:sz w:val="24"/>
        </w:rPr>
      </w:pPr>
      <w:r w:rsidRPr="00E54258">
        <w:rPr>
          <w:rFonts w:asciiTheme="minorEastAsia" w:hAnsiTheme="minorEastAsia" w:hint="eastAsia"/>
          <w:sz w:val="24"/>
        </w:rPr>
        <w:t xml:space="preserve">　　ウ　本件情報を記録した電磁的記録媒体や文書等を廃棄する際は、情報が復元できないように処置した上で廃棄を行うこと。</w:t>
      </w:r>
    </w:p>
    <w:p w14:paraId="2884C1E1" w14:textId="77777777" w:rsidR="00C005A2" w:rsidRPr="00E54258" w:rsidRDefault="00C005A2" w:rsidP="00C005A2">
      <w:pPr>
        <w:ind w:left="720" w:hangingChars="300" w:hanging="720"/>
        <w:jc w:val="left"/>
        <w:rPr>
          <w:rFonts w:asciiTheme="minorEastAsia" w:hAnsiTheme="minorEastAsia"/>
          <w:sz w:val="24"/>
        </w:rPr>
      </w:pPr>
      <w:r w:rsidRPr="00E54258">
        <w:rPr>
          <w:rFonts w:asciiTheme="minorEastAsia" w:hAnsiTheme="minorEastAsia" w:hint="eastAsia"/>
          <w:sz w:val="24"/>
        </w:rPr>
        <w:t xml:space="preserve">　　エ　利用するパソコンには、コンピューターウイルス等の不正プログラム対策ソフト等を導入し、常に最新の状態に保つこと。</w:t>
      </w:r>
    </w:p>
    <w:p w14:paraId="080EAB49" w14:textId="77777777" w:rsidR="00C005A2" w:rsidRPr="00E54258" w:rsidRDefault="00C005A2" w:rsidP="00C005A2">
      <w:pPr>
        <w:ind w:left="480" w:hangingChars="200" w:hanging="480"/>
        <w:jc w:val="left"/>
        <w:rPr>
          <w:rFonts w:asciiTheme="minorEastAsia" w:hAnsiTheme="minorEastAsia"/>
          <w:sz w:val="24"/>
        </w:rPr>
      </w:pPr>
      <w:r w:rsidRPr="00E54258">
        <w:rPr>
          <w:rFonts w:asciiTheme="minorEastAsia" w:hAnsiTheme="minorEastAsia" w:hint="eastAsia"/>
          <w:sz w:val="24"/>
        </w:rPr>
        <w:t xml:space="preserve">　　　　また、パスワードを使用する等セキュリティ対策を講じること。</w:t>
      </w:r>
    </w:p>
    <w:p w14:paraId="35CDBB21" w14:textId="372DA267" w:rsidR="00C005A2" w:rsidRPr="00CC15AF" w:rsidRDefault="00C005A2" w:rsidP="00C005A2">
      <w:pPr>
        <w:ind w:left="720" w:hangingChars="300" w:hanging="720"/>
        <w:jc w:val="left"/>
        <w:rPr>
          <w:rFonts w:asciiTheme="minorEastAsia" w:hAnsiTheme="minorEastAsia"/>
          <w:sz w:val="24"/>
        </w:rPr>
      </w:pPr>
      <w:r w:rsidRPr="00E54258">
        <w:rPr>
          <w:rFonts w:asciiTheme="minorEastAsia" w:hAnsiTheme="minorEastAsia" w:hint="eastAsia"/>
          <w:sz w:val="24"/>
        </w:rPr>
        <w:t xml:space="preserve">　　オ　その他、必要に応じて</w:t>
      </w:r>
      <w:r w:rsidR="00FC4E27">
        <w:rPr>
          <w:rFonts w:asciiTheme="minorEastAsia" w:hAnsiTheme="minorEastAsia" w:hint="eastAsia"/>
          <w:sz w:val="24"/>
        </w:rPr>
        <w:t>甲</w:t>
      </w:r>
      <w:r w:rsidRPr="00E54258">
        <w:rPr>
          <w:rFonts w:asciiTheme="minorEastAsia" w:hAnsiTheme="minorEastAsia" w:hint="eastAsia"/>
          <w:sz w:val="24"/>
        </w:rPr>
        <w:t>と協議し、セキュリティ対策を実施すること。</w:t>
      </w:r>
    </w:p>
    <w:p w14:paraId="071F5210" w14:textId="144D02D9" w:rsidR="00471CE7" w:rsidRPr="00C005A2" w:rsidRDefault="00C005A2" w:rsidP="00C005A2">
      <w:pPr>
        <w:ind w:left="480" w:hangingChars="200" w:hanging="480"/>
        <w:jc w:val="left"/>
        <w:rPr>
          <w:rFonts w:asciiTheme="minorEastAsia" w:hAnsiTheme="minorEastAsia"/>
          <w:sz w:val="24"/>
        </w:rPr>
      </w:pPr>
      <w:r w:rsidRPr="00A515CA">
        <w:rPr>
          <w:rFonts w:asciiTheme="minorEastAsia" w:hAnsiTheme="minorEastAsia" w:hint="eastAsia"/>
          <w:sz w:val="24"/>
        </w:rPr>
        <w:t>（</w:t>
      </w:r>
      <w:r>
        <w:rPr>
          <w:rFonts w:asciiTheme="minorEastAsia" w:hAnsiTheme="minorEastAsia" w:hint="eastAsia"/>
          <w:sz w:val="24"/>
        </w:rPr>
        <w:t>８</w:t>
      </w:r>
      <w:r w:rsidRPr="00A515CA">
        <w:rPr>
          <w:rFonts w:asciiTheme="minorEastAsia" w:hAnsiTheme="minorEastAsia" w:hint="eastAsia"/>
          <w:sz w:val="24"/>
        </w:rPr>
        <w:t>）本仕様書に規定のない事項及び当契約条項に疑義が生じたときは、</w:t>
      </w:r>
      <w:r>
        <w:rPr>
          <w:rFonts w:asciiTheme="minorEastAsia" w:hAnsiTheme="minorEastAsia" w:hint="eastAsia"/>
          <w:sz w:val="24"/>
        </w:rPr>
        <w:t>甲乙</w:t>
      </w:r>
      <w:r w:rsidRPr="00A515CA">
        <w:rPr>
          <w:rFonts w:asciiTheme="minorEastAsia" w:hAnsiTheme="minorEastAsia" w:hint="eastAsia"/>
          <w:sz w:val="24"/>
        </w:rPr>
        <w:t>協議のうえ決定するものとする。</w:t>
      </w:r>
    </w:p>
    <w:sectPr w:rsidR="00471CE7" w:rsidRPr="00C005A2">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F53AC6" w14:textId="77777777" w:rsidR="009B0F7E" w:rsidRDefault="009B0F7E" w:rsidP="00E16B9B">
      <w:r>
        <w:separator/>
      </w:r>
    </w:p>
  </w:endnote>
  <w:endnote w:type="continuationSeparator" w:id="0">
    <w:p w14:paraId="63BECCCA" w14:textId="77777777" w:rsidR="009B0F7E" w:rsidRDefault="009B0F7E" w:rsidP="00E1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963794"/>
      <w:docPartObj>
        <w:docPartGallery w:val="Page Numbers (Bottom of Page)"/>
        <w:docPartUnique/>
      </w:docPartObj>
    </w:sdtPr>
    <w:sdtEndPr/>
    <w:sdtContent>
      <w:p w14:paraId="43815755" w14:textId="77777777" w:rsidR="00310203" w:rsidRDefault="00310203">
        <w:pPr>
          <w:pStyle w:val="a8"/>
          <w:jc w:val="center"/>
        </w:pPr>
        <w:r>
          <w:fldChar w:fldCharType="begin"/>
        </w:r>
        <w:r>
          <w:instrText>PAGE   \* MERGEFORMAT</w:instrText>
        </w:r>
        <w:r>
          <w:fldChar w:fldCharType="separate"/>
        </w:r>
        <w:r w:rsidR="00634DA2" w:rsidRPr="00634DA2">
          <w:rPr>
            <w:noProof/>
            <w:lang w:val="ja-JP"/>
          </w:rPr>
          <w:t>4</w:t>
        </w:r>
        <w:r>
          <w:fldChar w:fldCharType="end"/>
        </w:r>
      </w:p>
    </w:sdtContent>
  </w:sdt>
  <w:p w14:paraId="54003EAE" w14:textId="77777777" w:rsidR="00310203" w:rsidRDefault="0031020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5E022" w14:textId="77777777" w:rsidR="009B0F7E" w:rsidRDefault="009B0F7E" w:rsidP="00E16B9B">
      <w:r>
        <w:separator/>
      </w:r>
    </w:p>
  </w:footnote>
  <w:footnote w:type="continuationSeparator" w:id="0">
    <w:p w14:paraId="45389D51" w14:textId="77777777" w:rsidR="009B0F7E" w:rsidRDefault="009B0F7E" w:rsidP="00E16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17057" w14:textId="0708DA49" w:rsidR="00F84EC3" w:rsidRPr="00F84EC3" w:rsidRDefault="00F84EC3" w:rsidP="00736A5A">
    <w:pPr>
      <w:pStyle w:val="a6"/>
      <w:ind w:right="840"/>
      <w:rPr>
        <w:rFonts w:asciiTheme="minorEastAsia" w:hAnsiTheme="minorEastAsia"/>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3C3C28"/>
    <w:multiLevelType w:val="hybridMultilevel"/>
    <w:tmpl w:val="F640BA66"/>
    <w:lvl w:ilvl="0" w:tplc="C55E29F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ED56440"/>
    <w:multiLevelType w:val="hybridMultilevel"/>
    <w:tmpl w:val="BF00DE04"/>
    <w:lvl w:ilvl="0" w:tplc="F1F84F8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5E804AC"/>
    <w:multiLevelType w:val="hybridMultilevel"/>
    <w:tmpl w:val="72D49536"/>
    <w:lvl w:ilvl="0" w:tplc="E57A091A">
      <w:start w:val="1"/>
      <w:numFmt w:val="decimalFullWidth"/>
      <w:lvlText w:val="（%1）"/>
      <w:lvlJc w:val="left"/>
      <w:pPr>
        <w:ind w:left="720" w:hanging="720"/>
      </w:pPr>
      <w:rPr>
        <w:rFonts w:hint="default"/>
        <w:color w:val="FF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1412951">
    <w:abstractNumId w:val="0"/>
  </w:num>
  <w:num w:numId="2" w16cid:durableId="586883226">
    <w:abstractNumId w:val="2"/>
  </w:num>
  <w:num w:numId="3" w16cid:durableId="1846901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37E"/>
    <w:rsid w:val="00006090"/>
    <w:rsid w:val="00021454"/>
    <w:rsid w:val="0003235D"/>
    <w:rsid w:val="00054063"/>
    <w:rsid w:val="000577B7"/>
    <w:rsid w:val="00065FA7"/>
    <w:rsid w:val="000678D2"/>
    <w:rsid w:val="000B038E"/>
    <w:rsid w:val="000B4C4D"/>
    <w:rsid w:val="000D0EE6"/>
    <w:rsid w:val="000D6990"/>
    <w:rsid w:val="000E7B0C"/>
    <w:rsid w:val="000F3D07"/>
    <w:rsid w:val="000F40D7"/>
    <w:rsid w:val="00110B82"/>
    <w:rsid w:val="0011156E"/>
    <w:rsid w:val="00117773"/>
    <w:rsid w:val="0012079F"/>
    <w:rsid w:val="00135129"/>
    <w:rsid w:val="00197870"/>
    <w:rsid w:val="001B4265"/>
    <w:rsid w:val="001C6873"/>
    <w:rsid w:val="001D3F30"/>
    <w:rsid w:val="001E4FB9"/>
    <w:rsid w:val="001F2CCB"/>
    <w:rsid w:val="00227B89"/>
    <w:rsid w:val="00235A3F"/>
    <w:rsid w:val="00252108"/>
    <w:rsid w:val="00273461"/>
    <w:rsid w:val="0028142A"/>
    <w:rsid w:val="00287FC6"/>
    <w:rsid w:val="00297252"/>
    <w:rsid w:val="002A0247"/>
    <w:rsid w:val="002B56B3"/>
    <w:rsid w:val="002C0057"/>
    <w:rsid w:val="00307ED7"/>
    <w:rsid w:val="00310203"/>
    <w:rsid w:val="003163B0"/>
    <w:rsid w:val="0033078B"/>
    <w:rsid w:val="00347211"/>
    <w:rsid w:val="00347C5F"/>
    <w:rsid w:val="00351460"/>
    <w:rsid w:val="003528DF"/>
    <w:rsid w:val="00375245"/>
    <w:rsid w:val="00380267"/>
    <w:rsid w:val="003853E2"/>
    <w:rsid w:val="003A3FDE"/>
    <w:rsid w:val="003B2E74"/>
    <w:rsid w:val="003B4965"/>
    <w:rsid w:val="003D7FA9"/>
    <w:rsid w:val="003E49D0"/>
    <w:rsid w:val="003F000C"/>
    <w:rsid w:val="003F1FF8"/>
    <w:rsid w:val="00410E9E"/>
    <w:rsid w:val="00430789"/>
    <w:rsid w:val="00435295"/>
    <w:rsid w:val="0043687D"/>
    <w:rsid w:val="004455FD"/>
    <w:rsid w:val="0045216D"/>
    <w:rsid w:val="004523F1"/>
    <w:rsid w:val="00471CE7"/>
    <w:rsid w:val="0049482E"/>
    <w:rsid w:val="004A28B9"/>
    <w:rsid w:val="004B4CC6"/>
    <w:rsid w:val="004C3A7E"/>
    <w:rsid w:val="004C7172"/>
    <w:rsid w:val="00501D13"/>
    <w:rsid w:val="00503283"/>
    <w:rsid w:val="00520943"/>
    <w:rsid w:val="005375B6"/>
    <w:rsid w:val="005460FE"/>
    <w:rsid w:val="00547CB3"/>
    <w:rsid w:val="00557B6C"/>
    <w:rsid w:val="00563CDD"/>
    <w:rsid w:val="00582268"/>
    <w:rsid w:val="00594A9D"/>
    <w:rsid w:val="005A21B2"/>
    <w:rsid w:val="005B4FFC"/>
    <w:rsid w:val="005C149F"/>
    <w:rsid w:val="005D6237"/>
    <w:rsid w:val="005E05F2"/>
    <w:rsid w:val="005E518D"/>
    <w:rsid w:val="005F46B0"/>
    <w:rsid w:val="005F55E2"/>
    <w:rsid w:val="00613EF7"/>
    <w:rsid w:val="0061411C"/>
    <w:rsid w:val="00620524"/>
    <w:rsid w:val="00634DA2"/>
    <w:rsid w:val="00665B4A"/>
    <w:rsid w:val="00670392"/>
    <w:rsid w:val="006705AF"/>
    <w:rsid w:val="006748F9"/>
    <w:rsid w:val="0068750C"/>
    <w:rsid w:val="00695059"/>
    <w:rsid w:val="006C5417"/>
    <w:rsid w:val="006C6810"/>
    <w:rsid w:val="006D1D11"/>
    <w:rsid w:val="006D2288"/>
    <w:rsid w:val="006F1461"/>
    <w:rsid w:val="00736A5A"/>
    <w:rsid w:val="00766B75"/>
    <w:rsid w:val="00783A0E"/>
    <w:rsid w:val="00785DDF"/>
    <w:rsid w:val="00792F22"/>
    <w:rsid w:val="007B06C6"/>
    <w:rsid w:val="007C1D29"/>
    <w:rsid w:val="007C45B2"/>
    <w:rsid w:val="007E42AC"/>
    <w:rsid w:val="007F1DCA"/>
    <w:rsid w:val="0080608F"/>
    <w:rsid w:val="008167E3"/>
    <w:rsid w:val="008268F6"/>
    <w:rsid w:val="00830880"/>
    <w:rsid w:val="008410C0"/>
    <w:rsid w:val="00847A78"/>
    <w:rsid w:val="00867EDB"/>
    <w:rsid w:val="00884456"/>
    <w:rsid w:val="00887507"/>
    <w:rsid w:val="008A5010"/>
    <w:rsid w:val="008A51E4"/>
    <w:rsid w:val="008A743E"/>
    <w:rsid w:val="008E5B0C"/>
    <w:rsid w:val="008F35BA"/>
    <w:rsid w:val="008F5C28"/>
    <w:rsid w:val="00942FF6"/>
    <w:rsid w:val="00953F2D"/>
    <w:rsid w:val="009A534F"/>
    <w:rsid w:val="009A7573"/>
    <w:rsid w:val="009B0F7E"/>
    <w:rsid w:val="009C61D9"/>
    <w:rsid w:val="009C7F93"/>
    <w:rsid w:val="009F34AB"/>
    <w:rsid w:val="009F4EC6"/>
    <w:rsid w:val="00A169DB"/>
    <w:rsid w:val="00A5623A"/>
    <w:rsid w:val="00A56ABE"/>
    <w:rsid w:val="00A764EF"/>
    <w:rsid w:val="00A96BCB"/>
    <w:rsid w:val="00AC23A6"/>
    <w:rsid w:val="00AD1E45"/>
    <w:rsid w:val="00AD49AB"/>
    <w:rsid w:val="00B14401"/>
    <w:rsid w:val="00B16331"/>
    <w:rsid w:val="00B2173B"/>
    <w:rsid w:val="00B26307"/>
    <w:rsid w:val="00B275B4"/>
    <w:rsid w:val="00B31BBE"/>
    <w:rsid w:val="00B54616"/>
    <w:rsid w:val="00BA0002"/>
    <w:rsid w:val="00BA6FDC"/>
    <w:rsid w:val="00BB38B3"/>
    <w:rsid w:val="00BE5183"/>
    <w:rsid w:val="00C005A2"/>
    <w:rsid w:val="00C0707B"/>
    <w:rsid w:val="00C074B7"/>
    <w:rsid w:val="00C12DF5"/>
    <w:rsid w:val="00C13958"/>
    <w:rsid w:val="00C552CE"/>
    <w:rsid w:val="00C63A4F"/>
    <w:rsid w:val="00CA1E4A"/>
    <w:rsid w:val="00CB2AE5"/>
    <w:rsid w:val="00CC676B"/>
    <w:rsid w:val="00CD454D"/>
    <w:rsid w:val="00CD45AB"/>
    <w:rsid w:val="00CD4B8B"/>
    <w:rsid w:val="00CD611A"/>
    <w:rsid w:val="00CF65ED"/>
    <w:rsid w:val="00D3217B"/>
    <w:rsid w:val="00D33C1F"/>
    <w:rsid w:val="00D54F3C"/>
    <w:rsid w:val="00D76FF8"/>
    <w:rsid w:val="00D83153"/>
    <w:rsid w:val="00D84401"/>
    <w:rsid w:val="00DA7DB7"/>
    <w:rsid w:val="00DB4629"/>
    <w:rsid w:val="00DC0314"/>
    <w:rsid w:val="00DD1E90"/>
    <w:rsid w:val="00DD64B8"/>
    <w:rsid w:val="00E05736"/>
    <w:rsid w:val="00E16B9B"/>
    <w:rsid w:val="00E2103A"/>
    <w:rsid w:val="00E21C7D"/>
    <w:rsid w:val="00E277F6"/>
    <w:rsid w:val="00E307B5"/>
    <w:rsid w:val="00E82B07"/>
    <w:rsid w:val="00E82EA4"/>
    <w:rsid w:val="00E8645D"/>
    <w:rsid w:val="00E90478"/>
    <w:rsid w:val="00EA294C"/>
    <w:rsid w:val="00EB68E9"/>
    <w:rsid w:val="00EC282F"/>
    <w:rsid w:val="00ED3570"/>
    <w:rsid w:val="00ED77E6"/>
    <w:rsid w:val="00EF517E"/>
    <w:rsid w:val="00F2212B"/>
    <w:rsid w:val="00F2237E"/>
    <w:rsid w:val="00F23873"/>
    <w:rsid w:val="00F27BBC"/>
    <w:rsid w:val="00F37FFA"/>
    <w:rsid w:val="00F40841"/>
    <w:rsid w:val="00F50A73"/>
    <w:rsid w:val="00F70B90"/>
    <w:rsid w:val="00F84EC3"/>
    <w:rsid w:val="00FA5549"/>
    <w:rsid w:val="00FA76B0"/>
    <w:rsid w:val="00FC3337"/>
    <w:rsid w:val="00FC4E27"/>
    <w:rsid w:val="00FD0B04"/>
    <w:rsid w:val="00FD4E9A"/>
    <w:rsid w:val="00FE0792"/>
    <w:rsid w:val="00FF49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162F7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1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54F3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54F3C"/>
    <w:rPr>
      <w:rFonts w:asciiTheme="majorHAnsi" w:eastAsiaTheme="majorEastAsia" w:hAnsiTheme="majorHAnsi" w:cstheme="majorBidi"/>
      <w:sz w:val="18"/>
      <w:szCs w:val="18"/>
    </w:rPr>
  </w:style>
  <w:style w:type="paragraph" w:styleId="a6">
    <w:name w:val="header"/>
    <w:basedOn w:val="a"/>
    <w:link w:val="a7"/>
    <w:uiPriority w:val="99"/>
    <w:unhideWhenUsed/>
    <w:rsid w:val="00E16B9B"/>
    <w:pPr>
      <w:tabs>
        <w:tab w:val="center" w:pos="4252"/>
        <w:tab w:val="right" w:pos="8504"/>
      </w:tabs>
      <w:snapToGrid w:val="0"/>
    </w:pPr>
  </w:style>
  <w:style w:type="character" w:customStyle="1" w:styleId="a7">
    <w:name w:val="ヘッダー (文字)"/>
    <w:basedOn w:val="a0"/>
    <w:link w:val="a6"/>
    <w:uiPriority w:val="99"/>
    <w:rsid w:val="00E16B9B"/>
  </w:style>
  <w:style w:type="paragraph" w:styleId="a8">
    <w:name w:val="footer"/>
    <w:basedOn w:val="a"/>
    <w:link w:val="a9"/>
    <w:uiPriority w:val="99"/>
    <w:unhideWhenUsed/>
    <w:rsid w:val="00E16B9B"/>
    <w:pPr>
      <w:tabs>
        <w:tab w:val="center" w:pos="4252"/>
        <w:tab w:val="right" w:pos="8504"/>
      </w:tabs>
      <w:snapToGrid w:val="0"/>
    </w:pPr>
  </w:style>
  <w:style w:type="character" w:customStyle="1" w:styleId="a9">
    <w:name w:val="フッター (文字)"/>
    <w:basedOn w:val="a0"/>
    <w:link w:val="a8"/>
    <w:uiPriority w:val="99"/>
    <w:rsid w:val="00E16B9B"/>
  </w:style>
  <w:style w:type="paragraph" w:styleId="aa">
    <w:name w:val="List Paragraph"/>
    <w:basedOn w:val="a"/>
    <w:uiPriority w:val="34"/>
    <w:qFormat/>
    <w:rsid w:val="00B275B4"/>
    <w:pPr>
      <w:ind w:leftChars="400" w:left="840"/>
    </w:pPr>
  </w:style>
  <w:style w:type="character" w:styleId="ab">
    <w:name w:val="annotation reference"/>
    <w:basedOn w:val="a0"/>
    <w:uiPriority w:val="99"/>
    <w:semiHidden/>
    <w:unhideWhenUsed/>
    <w:rsid w:val="00B275B4"/>
    <w:rPr>
      <w:sz w:val="18"/>
      <w:szCs w:val="18"/>
    </w:rPr>
  </w:style>
  <w:style w:type="paragraph" w:styleId="ac">
    <w:name w:val="annotation text"/>
    <w:basedOn w:val="a"/>
    <w:link w:val="ad"/>
    <w:uiPriority w:val="99"/>
    <w:unhideWhenUsed/>
    <w:rsid w:val="00B275B4"/>
    <w:pPr>
      <w:jc w:val="left"/>
    </w:pPr>
  </w:style>
  <w:style w:type="character" w:customStyle="1" w:styleId="ad">
    <w:name w:val="コメント文字列 (文字)"/>
    <w:basedOn w:val="a0"/>
    <w:link w:val="ac"/>
    <w:uiPriority w:val="99"/>
    <w:rsid w:val="00B275B4"/>
  </w:style>
  <w:style w:type="paragraph" w:styleId="ae">
    <w:name w:val="annotation subject"/>
    <w:basedOn w:val="ac"/>
    <w:next w:val="ac"/>
    <w:link w:val="af"/>
    <w:uiPriority w:val="99"/>
    <w:semiHidden/>
    <w:unhideWhenUsed/>
    <w:rsid w:val="00B275B4"/>
    <w:rPr>
      <w:b/>
      <w:bCs/>
    </w:rPr>
  </w:style>
  <w:style w:type="character" w:customStyle="1" w:styleId="af">
    <w:name w:val="コメント内容 (文字)"/>
    <w:basedOn w:val="ad"/>
    <w:link w:val="ae"/>
    <w:uiPriority w:val="99"/>
    <w:semiHidden/>
    <w:rsid w:val="00B275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97FAA-EE04-40B1-973C-86AB4C3AD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379</Words>
  <Characters>2165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2026-07-02T07:19:00Z</dcterms:created>
  <dcterms:modified xsi:type="dcterms:W3CDTF">2026-07-06T05:54:00Z</dcterms:modified>
</cp:coreProperties>
</file>