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5E330" w14:textId="2B37039A" w:rsidR="001F4EC5" w:rsidRPr="00CE0779" w:rsidRDefault="001F4EC5" w:rsidP="001F4EC5">
      <w:pPr>
        <w:jc w:val="center"/>
        <w:rPr>
          <w:rFonts w:asciiTheme="minorEastAsia" w:hAnsiTheme="minorEastAsia"/>
          <w:b/>
          <w:sz w:val="24"/>
        </w:rPr>
      </w:pPr>
      <w:bookmarkStart w:id="0" w:name="_GoBack"/>
      <w:bookmarkEnd w:id="0"/>
      <w:r w:rsidRPr="00CE0779">
        <w:rPr>
          <w:rFonts w:asciiTheme="minorEastAsia" w:hAnsiTheme="minorEastAsia" w:hint="eastAsia"/>
          <w:b/>
          <w:sz w:val="24"/>
        </w:rPr>
        <w:t>仕　様　書</w:t>
      </w:r>
      <w:r w:rsidR="005C5451" w:rsidRPr="00CE0779">
        <w:rPr>
          <w:rFonts w:asciiTheme="minorEastAsia" w:hAnsiTheme="minorEastAsia" w:hint="eastAsia"/>
          <w:b/>
          <w:sz w:val="24"/>
        </w:rPr>
        <w:t xml:space="preserve">　</w:t>
      </w:r>
      <w:r w:rsidR="00C56902" w:rsidRPr="00CE0779">
        <w:rPr>
          <w:rFonts w:asciiTheme="minorEastAsia" w:hAnsiTheme="minorEastAsia" w:hint="eastAsia"/>
          <w:b/>
          <w:sz w:val="24"/>
        </w:rPr>
        <w:t>（案）</w:t>
      </w:r>
    </w:p>
    <w:p w14:paraId="4D798785" w14:textId="77777777" w:rsidR="001F4EC5" w:rsidRPr="00CE0779" w:rsidRDefault="001F4EC5" w:rsidP="001F4EC5">
      <w:pPr>
        <w:rPr>
          <w:rFonts w:asciiTheme="minorEastAsia" w:hAnsiTheme="minorEastAsia"/>
          <w:b/>
        </w:rPr>
      </w:pPr>
    </w:p>
    <w:p w14:paraId="4A50E669" w14:textId="77777777" w:rsidR="00163D0C" w:rsidRPr="00CE0779" w:rsidRDefault="00163D0C" w:rsidP="00163D0C">
      <w:pPr>
        <w:rPr>
          <w:rFonts w:asciiTheme="minorEastAsia" w:hAnsiTheme="minorEastAsia"/>
        </w:rPr>
      </w:pPr>
      <w:r w:rsidRPr="00CE0779">
        <w:rPr>
          <w:rFonts w:asciiTheme="minorEastAsia" w:hAnsiTheme="minorEastAsia" w:hint="eastAsia"/>
        </w:rPr>
        <w:t>１　件</w:t>
      </w:r>
      <w:r w:rsidR="00A374D5" w:rsidRPr="00CE0779">
        <w:rPr>
          <w:rFonts w:asciiTheme="minorEastAsia" w:hAnsiTheme="minorEastAsia" w:hint="eastAsia"/>
        </w:rPr>
        <w:t>名</w:t>
      </w:r>
    </w:p>
    <w:p w14:paraId="1CA435F8" w14:textId="2BAE5641" w:rsidR="00163D0C" w:rsidRPr="00CE0779" w:rsidRDefault="00FD60EE" w:rsidP="00FD60EE">
      <w:pPr>
        <w:ind w:firstLineChars="200" w:firstLine="420"/>
        <w:rPr>
          <w:rFonts w:asciiTheme="minorEastAsia" w:hAnsiTheme="minorEastAsia"/>
        </w:rPr>
      </w:pPr>
      <w:r w:rsidRPr="00CE0779">
        <w:rPr>
          <w:rFonts w:asciiTheme="minorEastAsia" w:hAnsiTheme="minorEastAsia" w:hint="eastAsia"/>
        </w:rPr>
        <w:t>「</w:t>
      </w:r>
      <w:r w:rsidR="00DA286D" w:rsidRPr="00CE0779">
        <w:rPr>
          <w:rFonts w:asciiTheme="minorEastAsia" w:hAnsiTheme="minorEastAsia" w:hint="eastAsia"/>
        </w:rPr>
        <w:t>（仮称）大田区</w:t>
      </w:r>
      <w:r w:rsidR="00847BDF" w:rsidRPr="00CE0779">
        <w:rPr>
          <w:rFonts w:asciiTheme="minorEastAsia" w:hAnsiTheme="minorEastAsia" w:hint="eastAsia"/>
        </w:rPr>
        <w:t>ＤＸ推進計画</w:t>
      </w:r>
      <w:r w:rsidRPr="00CE0779">
        <w:rPr>
          <w:rFonts w:asciiTheme="minorEastAsia" w:hAnsiTheme="minorEastAsia" w:hint="eastAsia"/>
        </w:rPr>
        <w:t>」</w:t>
      </w:r>
      <w:r w:rsidR="00DA286D" w:rsidRPr="00CE0779">
        <w:rPr>
          <w:rFonts w:asciiTheme="minorEastAsia" w:hAnsiTheme="minorEastAsia" w:hint="eastAsia"/>
        </w:rPr>
        <w:t>策定支援</w:t>
      </w:r>
      <w:r w:rsidR="002E68FD" w:rsidRPr="00CE0779">
        <w:rPr>
          <w:rFonts w:asciiTheme="minorEastAsia" w:hAnsiTheme="minorEastAsia" w:hint="eastAsia"/>
        </w:rPr>
        <w:t>業務</w:t>
      </w:r>
      <w:r w:rsidR="00DA286D" w:rsidRPr="00CE0779">
        <w:rPr>
          <w:rFonts w:asciiTheme="minorEastAsia" w:hAnsiTheme="minorEastAsia" w:hint="eastAsia"/>
        </w:rPr>
        <w:t>委託</w:t>
      </w:r>
    </w:p>
    <w:p w14:paraId="62B72D2E" w14:textId="77777777" w:rsidR="00163D0C" w:rsidRPr="00CE0779" w:rsidRDefault="00163D0C" w:rsidP="00163D0C">
      <w:pPr>
        <w:rPr>
          <w:rFonts w:asciiTheme="minorEastAsia" w:hAnsiTheme="minorEastAsia"/>
        </w:rPr>
      </w:pPr>
    </w:p>
    <w:p w14:paraId="284D1F7E" w14:textId="77777777" w:rsidR="00163D0C" w:rsidRPr="00CE0779" w:rsidRDefault="00163D0C" w:rsidP="00163D0C">
      <w:pPr>
        <w:rPr>
          <w:rFonts w:asciiTheme="minorEastAsia" w:hAnsiTheme="minorEastAsia"/>
        </w:rPr>
      </w:pPr>
      <w:r w:rsidRPr="00CE0779">
        <w:rPr>
          <w:rFonts w:asciiTheme="minorEastAsia" w:hAnsiTheme="minorEastAsia" w:hint="eastAsia"/>
        </w:rPr>
        <w:t>２　業務目的</w:t>
      </w:r>
    </w:p>
    <w:p w14:paraId="31BE0030" w14:textId="512790EE" w:rsidR="00163D0C" w:rsidRPr="00CE0779" w:rsidRDefault="00163D0C" w:rsidP="0071653A">
      <w:pPr>
        <w:ind w:leftChars="100" w:left="210" w:firstLineChars="100" w:firstLine="210"/>
        <w:rPr>
          <w:rFonts w:asciiTheme="minorEastAsia" w:hAnsiTheme="minorEastAsia"/>
        </w:rPr>
      </w:pPr>
      <w:r w:rsidRPr="00CE0779">
        <w:rPr>
          <w:rFonts w:asciiTheme="minorEastAsia" w:hAnsiTheme="minorEastAsia" w:hint="eastAsia"/>
        </w:rPr>
        <w:t>本業務は</w:t>
      </w:r>
      <w:r w:rsidR="00DA286D" w:rsidRPr="00CE0779">
        <w:rPr>
          <w:rFonts w:asciiTheme="minorEastAsia" w:hAnsiTheme="minorEastAsia" w:hint="eastAsia"/>
        </w:rPr>
        <w:t xml:space="preserve">　</w:t>
      </w:r>
      <w:r w:rsidR="00C42274" w:rsidRPr="00CE0779">
        <w:rPr>
          <w:rFonts w:asciiTheme="minorEastAsia" w:hAnsiTheme="minorEastAsia" w:hint="eastAsia"/>
        </w:rPr>
        <w:t>令和６年３月に公表した「大田区基本構想」をふまえるとともに、デジタル・トランスフォーメーションの推進による</w:t>
      </w:r>
      <w:r w:rsidR="00E80112" w:rsidRPr="00CE0779">
        <w:rPr>
          <w:rFonts w:asciiTheme="minorEastAsia" w:hAnsiTheme="minorEastAsia" w:hint="eastAsia"/>
        </w:rPr>
        <w:t>区民ニーズに即した行政サービスの提供、多様な</w:t>
      </w:r>
      <w:r w:rsidR="00F842B2" w:rsidRPr="00CE0779">
        <w:rPr>
          <w:rFonts w:asciiTheme="minorEastAsia" w:hAnsiTheme="minorEastAsia" w:hint="eastAsia"/>
        </w:rPr>
        <w:t>主体との協働・協創による</w:t>
      </w:r>
      <w:r w:rsidR="00E80112" w:rsidRPr="00CE0779">
        <w:rPr>
          <w:rFonts w:asciiTheme="minorEastAsia" w:hAnsiTheme="minorEastAsia" w:hint="eastAsia"/>
        </w:rPr>
        <w:t>公共の実現、透明性・持続性を担保した組織運営及び職員能力の最大化</w:t>
      </w:r>
      <w:r w:rsidR="0071653A" w:rsidRPr="00CE0779">
        <w:rPr>
          <w:rFonts w:asciiTheme="minorEastAsia" w:hAnsiTheme="minorEastAsia" w:hint="eastAsia"/>
        </w:rPr>
        <w:t>の実現に向け、</w:t>
      </w:r>
      <w:r w:rsidR="00FD60EE" w:rsidRPr="00CE0779">
        <w:rPr>
          <w:rFonts w:asciiTheme="minorEastAsia" w:hAnsiTheme="minorEastAsia" w:hint="eastAsia"/>
        </w:rPr>
        <w:t>「</w:t>
      </w:r>
      <w:r w:rsidR="00DA286D" w:rsidRPr="00CE0779">
        <w:rPr>
          <w:rFonts w:asciiTheme="minorEastAsia" w:hAnsiTheme="minorEastAsia" w:hint="eastAsia"/>
        </w:rPr>
        <w:t>（仮称）</w:t>
      </w:r>
      <w:r w:rsidR="00F54CB0" w:rsidRPr="00CE0779">
        <w:rPr>
          <w:rFonts w:asciiTheme="minorEastAsia" w:hAnsiTheme="minorEastAsia" w:hint="eastAsia"/>
        </w:rPr>
        <w:t>新・</w:t>
      </w:r>
      <w:r w:rsidR="00DA286D" w:rsidRPr="00CE0779">
        <w:rPr>
          <w:rFonts w:asciiTheme="minorEastAsia" w:hAnsiTheme="minorEastAsia" w:hint="eastAsia"/>
        </w:rPr>
        <w:t>大田区情報化推進計画」</w:t>
      </w:r>
      <w:r w:rsidR="003F18EA" w:rsidRPr="00CE0779">
        <w:rPr>
          <w:rFonts w:asciiTheme="minorEastAsia" w:hAnsiTheme="minorEastAsia" w:hint="eastAsia"/>
        </w:rPr>
        <w:t>（以下、推進計画）</w:t>
      </w:r>
      <w:r w:rsidR="00DA286D" w:rsidRPr="00CE0779">
        <w:rPr>
          <w:rFonts w:asciiTheme="minorEastAsia" w:hAnsiTheme="minorEastAsia" w:hint="eastAsia"/>
        </w:rPr>
        <w:t>の策定</w:t>
      </w:r>
      <w:r w:rsidRPr="00CE0779">
        <w:rPr>
          <w:rFonts w:asciiTheme="minorEastAsia" w:hAnsiTheme="minorEastAsia" w:hint="eastAsia"/>
        </w:rPr>
        <w:t>を行うものである。</w:t>
      </w:r>
      <w:r w:rsidR="00DB7279" w:rsidRPr="00CE0779">
        <w:rPr>
          <w:rFonts w:asciiTheme="minorEastAsia" w:hAnsiTheme="minorEastAsia" w:hint="eastAsia"/>
        </w:rPr>
        <w:t>専門的なアドバイスや提言を得ることにより</w:t>
      </w:r>
      <w:r w:rsidRPr="00CE0779">
        <w:rPr>
          <w:rFonts w:asciiTheme="minorEastAsia" w:hAnsiTheme="minorEastAsia" w:hint="eastAsia"/>
        </w:rPr>
        <w:t>実効性のある計画を効率的かつ効果的に策定することを目的とする。</w:t>
      </w:r>
    </w:p>
    <w:p w14:paraId="6119FBFD" w14:textId="77777777" w:rsidR="00163D0C" w:rsidRPr="00CE0779" w:rsidRDefault="00163D0C" w:rsidP="00163D0C">
      <w:pPr>
        <w:rPr>
          <w:rFonts w:asciiTheme="minorEastAsia" w:hAnsiTheme="minorEastAsia"/>
        </w:rPr>
      </w:pPr>
    </w:p>
    <w:p w14:paraId="3CE50ED9" w14:textId="77777777" w:rsidR="00163D0C" w:rsidRPr="00CE0779" w:rsidRDefault="00163D0C" w:rsidP="00163D0C">
      <w:pPr>
        <w:rPr>
          <w:rFonts w:asciiTheme="minorEastAsia" w:hAnsiTheme="minorEastAsia"/>
        </w:rPr>
      </w:pPr>
      <w:r w:rsidRPr="00CE0779">
        <w:rPr>
          <w:rFonts w:asciiTheme="minorEastAsia" w:hAnsiTheme="minorEastAsia" w:hint="eastAsia"/>
        </w:rPr>
        <w:t>３　履行期間</w:t>
      </w:r>
    </w:p>
    <w:p w14:paraId="3A7770ED" w14:textId="4B4A87B3" w:rsidR="00163D0C" w:rsidRPr="00CE0779" w:rsidRDefault="00163D0C" w:rsidP="00163D0C">
      <w:pPr>
        <w:ind w:leftChars="100" w:left="210" w:firstLineChars="100" w:firstLine="210"/>
        <w:rPr>
          <w:rFonts w:asciiTheme="minorEastAsia" w:hAnsiTheme="minorEastAsia"/>
        </w:rPr>
      </w:pPr>
      <w:r w:rsidRPr="00CE0779">
        <w:rPr>
          <w:rFonts w:asciiTheme="minorEastAsia" w:hAnsiTheme="minorEastAsia" w:hint="eastAsia"/>
        </w:rPr>
        <w:t>契約締結日から</w:t>
      </w:r>
      <w:r w:rsidR="005C5451" w:rsidRPr="00CE0779">
        <w:rPr>
          <w:rFonts w:asciiTheme="minorEastAsia" w:hAnsiTheme="minorEastAsia" w:hint="eastAsia"/>
        </w:rPr>
        <w:t>令和</w:t>
      </w:r>
      <w:r w:rsidR="00847BDF" w:rsidRPr="00CE0779">
        <w:rPr>
          <w:rFonts w:asciiTheme="minorEastAsia" w:hAnsiTheme="minorEastAsia" w:hint="eastAsia"/>
        </w:rPr>
        <w:t>７</w:t>
      </w:r>
      <w:r w:rsidR="005C5451" w:rsidRPr="00CE0779">
        <w:rPr>
          <w:rFonts w:asciiTheme="minorEastAsia" w:hAnsiTheme="minorEastAsia" w:hint="eastAsia"/>
        </w:rPr>
        <w:t>年</w:t>
      </w:r>
      <w:r w:rsidR="003D2600" w:rsidRPr="00CE0779">
        <w:rPr>
          <w:rFonts w:asciiTheme="minorEastAsia" w:hAnsiTheme="minorEastAsia" w:hint="eastAsia"/>
        </w:rPr>
        <w:t>３</w:t>
      </w:r>
      <w:r w:rsidRPr="00CE0779">
        <w:rPr>
          <w:rFonts w:asciiTheme="minorEastAsia" w:hAnsiTheme="minorEastAsia" w:hint="eastAsia"/>
        </w:rPr>
        <w:t>月</w:t>
      </w:r>
      <w:r w:rsidR="00847BDF" w:rsidRPr="00CE0779">
        <w:rPr>
          <w:rFonts w:asciiTheme="minorEastAsia" w:hAnsiTheme="minorEastAsia" w:hint="eastAsia"/>
        </w:rPr>
        <w:t>21</w:t>
      </w:r>
      <w:r w:rsidRPr="00CE0779">
        <w:rPr>
          <w:rFonts w:asciiTheme="minorEastAsia" w:hAnsiTheme="minorEastAsia" w:hint="eastAsia"/>
        </w:rPr>
        <w:t>日まで</w:t>
      </w:r>
    </w:p>
    <w:p w14:paraId="133402A0" w14:textId="77777777" w:rsidR="00163D0C" w:rsidRPr="00CE0779" w:rsidRDefault="00163D0C" w:rsidP="00163D0C">
      <w:pPr>
        <w:rPr>
          <w:rFonts w:asciiTheme="minorEastAsia" w:hAnsiTheme="minorEastAsia"/>
        </w:rPr>
      </w:pPr>
    </w:p>
    <w:p w14:paraId="4D557563" w14:textId="77777777" w:rsidR="00163D0C" w:rsidRPr="00CE0779" w:rsidRDefault="00163D0C" w:rsidP="00163D0C">
      <w:pPr>
        <w:rPr>
          <w:rFonts w:asciiTheme="minorEastAsia" w:hAnsiTheme="minorEastAsia"/>
        </w:rPr>
      </w:pPr>
      <w:r w:rsidRPr="00CE0779">
        <w:rPr>
          <w:rFonts w:asciiTheme="minorEastAsia" w:hAnsiTheme="minorEastAsia" w:hint="eastAsia"/>
        </w:rPr>
        <w:t>４　業務実施体制等</w:t>
      </w:r>
    </w:p>
    <w:p w14:paraId="628538D2" w14:textId="77777777" w:rsidR="00163D0C" w:rsidRPr="00CE0779" w:rsidRDefault="00163D0C" w:rsidP="00163D0C">
      <w:pPr>
        <w:ind w:leftChars="100" w:left="210" w:firstLineChars="100" w:firstLine="210"/>
        <w:rPr>
          <w:rFonts w:asciiTheme="minorEastAsia" w:hAnsiTheme="minorEastAsia"/>
        </w:rPr>
      </w:pPr>
      <w:r w:rsidRPr="00CE0779">
        <w:rPr>
          <w:rFonts w:asciiTheme="minorEastAsia" w:hAnsiTheme="minorEastAsia" w:hint="eastAsia"/>
        </w:rPr>
        <w:t>受託者は、契約後速やかに業務履行のための実施体制を整え、以下の</w:t>
      </w:r>
      <w:r w:rsidR="007C165A" w:rsidRPr="00CE0779">
        <w:rPr>
          <w:rFonts w:asciiTheme="minorEastAsia" w:hAnsiTheme="minorEastAsia" w:hint="eastAsia"/>
        </w:rPr>
        <w:t>書類を提出し、</w:t>
      </w:r>
      <w:r w:rsidRPr="00CE0779">
        <w:rPr>
          <w:rFonts w:asciiTheme="minorEastAsia" w:hAnsiTheme="minorEastAsia" w:hint="eastAsia"/>
        </w:rPr>
        <w:t>区の承諾を得るものとする。</w:t>
      </w:r>
    </w:p>
    <w:p w14:paraId="2BE1B2AC" w14:textId="77777777" w:rsidR="00163D0C" w:rsidRPr="00CE0779" w:rsidRDefault="00163D0C" w:rsidP="00163D0C">
      <w:pPr>
        <w:rPr>
          <w:rFonts w:asciiTheme="minorEastAsia" w:hAnsiTheme="minorEastAsia"/>
        </w:rPr>
      </w:pPr>
      <w:r w:rsidRPr="00CE0779">
        <w:rPr>
          <w:rFonts w:asciiTheme="minorEastAsia" w:hAnsiTheme="minorEastAsia" w:hint="eastAsia"/>
        </w:rPr>
        <w:t>（１）　業務主任担当者届</w:t>
      </w:r>
    </w:p>
    <w:p w14:paraId="0C9036EC" w14:textId="6214C92E" w:rsidR="00163D0C" w:rsidRPr="00CE0779" w:rsidRDefault="00163D0C" w:rsidP="00163D0C">
      <w:pPr>
        <w:rPr>
          <w:rFonts w:asciiTheme="minorEastAsia" w:hAnsiTheme="minorEastAsia"/>
        </w:rPr>
      </w:pPr>
      <w:r w:rsidRPr="00CE0779">
        <w:rPr>
          <w:rFonts w:asciiTheme="minorEastAsia" w:hAnsiTheme="minorEastAsia" w:hint="eastAsia"/>
        </w:rPr>
        <w:t xml:space="preserve">（２）　</w:t>
      </w:r>
      <w:r w:rsidR="00CB17B1" w:rsidRPr="00CE0779">
        <w:rPr>
          <w:rFonts w:asciiTheme="minorEastAsia" w:hAnsiTheme="minorEastAsia" w:hint="eastAsia"/>
        </w:rPr>
        <w:t>プロジェクト計画書</w:t>
      </w:r>
    </w:p>
    <w:p w14:paraId="1397A553" w14:textId="3E08C62A" w:rsidR="00163D0C" w:rsidRPr="00CE0779" w:rsidRDefault="00163D0C" w:rsidP="00163D0C">
      <w:pPr>
        <w:rPr>
          <w:rFonts w:asciiTheme="minorEastAsia" w:hAnsiTheme="minorEastAsia"/>
        </w:rPr>
      </w:pPr>
      <w:r w:rsidRPr="00CE0779">
        <w:rPr>
          <w:rFonts w:asciiTheme="minorEastAsia" w:hAnsiTheme="minorEastAsia" w:hint="eastAsia"/>
        </w:rPr>
        <w:t>（３）　その他必要とする書類</w:t>
      </w:r>
    </w:p>
    <w:p w14:paraId="3BAE0D5C" w14:textId="77777777" w:rsidR="00163D0C" w:rsidRPr="00CE0779" w:rsidRDefault="00163D0C" w:rsidP="00163D0C">
      <w:pPr>
        <w:ind w:firstLineChars="100" w:firstLine="210"/>
        <w:rPr>
          <w:rFonts w:asciiTheme="minorEastAsia" w:hAnsiTheme="minorEastAsia"/>
        </w:rPr>
      </w:pPr>
    </w:p>
    <w:p w14:paraId="1F4362B5" w14:textId="77777777" w:rsidR="00121E66" w:rsidRPr="00CE0779" w:rsidRDefault="00163D0C" w:rsidP="00163D0C">
      <w:pPr>
        <w:rPr>
          <w:rFonts w:asciiTheme="minorEastAsia" w:hAnsiTheme="minorEastAsia"/>
        </w:rPr>
      </w:pPr>
      <w:r w:rsidRPr="00CE0779">
        <w:rPr>
          <w:rFonts w:asciiTheme="minorEastAsia" w:hAnsiTheme="minorEastAsia" w:hint="eastAsia"/>
        </w:rPr>
        <w:t>５　業務内容</w:t>
      </w:r>
    </w:p>
    <w:p w14:paraId="772E7CE3" w14:textId="304CC680" w:rsidR="00734A1C" w:rsidRPr="00CE0779" w:rsidRDefault="001F4EC5" w:rsidP="001F4EC5">
      <w:pPr>
        <w:rPr>
          <w:rFonts w:asciiTheme="minorEastAsia" w:hAnsiTheme="minorEastAsia"/>
        </w:rPr>
      </w:pPr>
      <w:r w:rsidRPr="00CE0779">
        <w:rPr>
          <w:rFonts w:asciiTheme="minorEastAsia" w:hAnsiTheme="minorEastAsia" w:hint="eastAsia"/>
        </w:rPr>
        <w:t>（１）　区を取り巻く</w:t>
      </w:r>
      <w:r w:rsidR="008838E3" w:rsidRPr="00CE0779">
        <w:rPr>
          <w:rFonts w:asciiTheme="minorEastAsia" w:hAnsiTheme="minorEastAsia" w:hint="eastAsia"/>
        </w:rPr>
        <w:t>社会環境</w:t>
      </w:r>
      <w:r w:rsidRPr="00CE0779">
        <w:rPr>
          <w:rFonts w:asciiTheme="minorEastAsia" w:hAnsiTheme="minorEastAsia" w:hint="eastAsia"/>
        </w:rPr>
        <w:t>の変化等の整理・分析</w:t>
      </w:r>
      <w:r w:rsidR="00734A1C" w:rsidRPr="00CE0779">
        <w:rPr>
          <w:rFonts w:asciiTheme="minorEastAsia" w:hAnsiTheme="minorEastAsia" w:hint="eastAsia"/>
        </w:rPr>
        <w:t>及び資料作成支援</w:t>
      </w:r>
    </w:p>
    <w:p w14:paraId="4D7A0713" w14:textId="0C67D8F8" w:rsidR="00F22521" w:rsidRPr="00CE0779" w:rsidRDefault="00F22521" w:rsidP="00F22521">
      <w:pPr>
        <w:ind w:left="630" w:hangingChars="300" w:hanging="630"/>
        <w:rPr>
          <w:rFonts w:asciiTheme="minorEastAsia" w:hAnsiTheme="minorEastAsia"/>
        </w:rPr>
      </w:pPr>
      <w:r w:rsidRPr="00CE0779">
        <w:rPr>
          <w:rFonts w:asciiTheme="minorEastAsia" w:hAnsiTheme="minorEastAsia" w:hint="eastAsia"/>
        </w:rPr>
        <w:t xml:space="preserve">　　　　</w:t>
      </w:r>
      <w:r w:rsidR="008838E3" w:rsidRPr="00CE0779">
        <w:rPr>
          <w:rFonts w:asciiTheme="minorEastAsia" w:hAnsiTheme="minorEastAsia" w:hint="eastAsia"/>
        </w:rPr>
        <w:t>推進</w:t>
      </w:r>
      <w:r w:rsidRPr="00CE0779">
        <w:rPr>
          <w:rFonts w:asciiTheme="minorEastAsia" w:hAnsiTheme="minorEastAsia" w:hint="eastAsia"/>
        </w:rPr>
        <w:t>計画策定に</w:t>
      </w:r>
      <w:r w:rsidR="004A2F91" w:rsidRPr="00CE0779">
        <w:rPr>
          <w:rFonts w:asciiTheme="minorEastAsia" w:hAnsiTheme="minorEastAsia" w:hint="eastAsia"/>
        </w:rPr>
        <w:t>当たり</w:t>
      </w:r>
      <w:r w:rsidR="00734A1C" w:rsidRPr="00CE0779">
        <w:rPr>
          <w:rFonts w:asciiTheme="minorEastAsia" w:hAnsiTheme="minorEastAsia" w:hint="eastAsia"/>
        </w:rPr>
        <w:t>、以下に例示する事項について</w:t>
      </w:r>
      <w:r w:rsidRPr="00CE0779">
        <w:rPr>
          <w:rFonts w:asciiTheme="minorEastAsia" w:hAnsiTheme="minorEastAsia" w:hint="eastAsia"/>
        </w:rPr>
        <w:t>、整理・分析し、推計資料</w:t>
      </w:r>
      <w:r w:rsidR="00E30E76" w:rsidRPr="00CE0779">
        <w:rPr>
          <w:rFonts w:asciiTheme="minorEastAsia" w:hAnsiTheme="minorEastAsia" w:hint="eastAsia"/>
        </w:rPr>
        <w:t>等</w:t>
      </w:r>
      <w:r w:rsidRPr="00CE0779">
        <w:rPr>
          <w:rFonts w:asciiTheme="minorEastAsia" w:hAnsiTheme="minorEastAsia" w:hint="eastAsia"/>
        </w:rPr>
        <w:t>の作成支援を行う。</w:t>
      </w:r>
    </w:p>
    <w:p w14:paraId="5D6E526C" w14:textId="065CFEE3" w:rsidR="001F4EC5" w:rsidRPr="00CE0779" w:rsidRDefault="001F4EC5" w:rsidP="001F4EC5">
      <w:pPr>
        <w:rPr>
          <w:rFonts w:asciiTheme="minorEastAsia" w:hAnsiTheme="minorEastAsia"/>
        </w:rPr>
      </w:pPr>
      <w:r w:rsidRPr="00CE0779">
        <w:rPr>
          <w:rFonts w:asciiTheme="minorEastAsia" w:hAnsiTheme="minorEastAsia" w:hint="eastAsia"/>
        </w:rPr>
        <w:t xml:space="preserve">　　　ア　</w:t>
      </w:r>
      <w:r w:rsidR="002E0423" w:rsidRPr="00CE0779">
        <w:rPr>
          <w:rFonts w:asciiTheme="minorEastAsia" w:hAnsiTheme="minorEastAsia" w:hint="eastAsia"/>
        </w:rPr>
        <w:t>デジタルを取り巻く</w:t>
      </w:r>
      <w:r w:rsidR="008838E3" w:rsidRPr="00CE0779">
        <w:rPr>
          <w:rFonts w:asciiTheme="minorEastAsia" w:hAnsiTheme="minorEastAsia" w:hint="eastAsia"/>
        </w:rPr>
        <w:t>環境の変化・動向整理</w:t>
      </w:r>
    </w:p>
    <w:p w14:paraId="6C5CD000" w14:textId="1DFB71B0" w:rsidR="001F4EC5" w:rsidRPr="00CE0779" w:rsidRDefault="001F4EC5" w:rsidP="001F4EC5">
      <w:pPr>
        <w:rPr>
          <w:rFonts w:asciiTheme="minorEastAsia" w:hAnsiTheme="minorEastAsia"/>
        </w:rPr>
      </w:pPr>
      <w:r w:rsidRPr="00CE0779">
        <w:rPr>
          <w:rFonts w:asciiTheme="minorEastAsia" w:hAnsiTheme="minorEastAsia" w:hint="eastAsia"/>
        </w:rPr>
        <w:t xml:space="preserve">　　　イ　国</w:t>
      </w:r>
      <w:r w:rsidR="008838E3" w:rsidRPr="00CE0779">
        <w:rPr>
          <w:rFonts w:asciiTheme="minorEastAsia" w:hAnsiTheme="minorEastAsia" w:hint="eastAsia"/>
        </w:rPr>
        <w:t>や</w:t>
      </w:r>
      <w:r w:rsidRPr="00CE0779">
        <w:rPr>
          <w:rFonts w:asciiTheme="minorEastAsia" w:hAnsiTheme="minorEastAsia" w:hint="eastAsia"/>
        </w:rPr>
        <w:t>東京都等</w:t>
      </w:r>
      <w:r w:rsidR="008838E3" w:rsidRPr="00CE0779">
        <w:rPr>
          <w:rFonts w:asciiTheme="minorEastAsia" w:hAnsiTheme="minorEastAsia" w:hint="eastAsia"/>
        </w:rPr>
        <w:t>の情報化施策</w:t>
      </w:r>
    </w:p>
    <w:p w14:paraId="3FA476E0" w14:textId="3556C61D" w:rsidR="001F4EC5" w:rsidRPr="00CE0779" w:rsidRDefault="001F4EC5" w:rsidP="001F4EC5">
      <w:pPr>
        <w:rPr>
          <w:rFonts w:asciiTheme="minorEastAsia" w:hAnsiTheme="minorEastAsia"/>
        </w:rPr>
      </w:pPr>
      <w:r w:rsidRPr="00CE0779">
        <w:rPr>
          <w:rFonts w:asciiTheme="minorEastAsia" w:hAnsiTheme="minorEastAsia" w:hint="eastAsia"/>
        </w:rPr>
        <w:t xml:space="preserve">　　　ウ　</w:t>
      </w:r>
      <w:r w:rsidR="00E80112" w:rsidRPr="00CE0779">
        <w:rPr>
          <w:rFonts w:asciiTheme="minorEastAsia" w:hAnsiTheme="minorEastAsia" w:hint="eastAsia"/>
        </w:rPr>
        <w:t>情報化に係</w:t>
      </w:r>
      <w:r w:rsidR="008838E3" w:rsidRPr="00CE0779">
        <w:rPr>
          <w:rFonts w:asciiTheme="minorEastAsia" w:hAnsiTheme="minorEastAsia" w:hint="eastAsia"/>
        </w:rPr>
        <w:t>る課題</w:t>
      </w:r>
    </w:p>
    <w:p w14:paraId="2371585A" w14:textId="3D087133" w:rsidR="001F4EC5" w:rsidRPr="00CE0779" w:rsidRDefault="001F4EC5" w:rsidP="001F4EC5">
      <w:pPr>
        <w:rPr>
          <w:rFonts w:asciiTheme="minorEastAsia" w:hAnsiTheme="minorEastAsia"/>
        </w:rPr>
      </w:pPr>
      <w:r w:rsidRPr="00CE0779">
        <w:rPr>
          <w:rFonts w:asciiTheme="minorEastAsia" w:hAnsiTheme="minorEastAsia" w:hint="eastAsia"/>
        </w:rPr>
        <w:t xml:space="preserve">　　　エ　</w:t>
      </w:r>
      <w:r w:rsidR="008838E3" w:rsidRPr="00CE0779">
        <w:rPr>
          <w:rFonts w:asciiTheme="minorEastAsia" w:hAnsiTheme="minorEastAsia" w:hint="eastAsia"/>
        </w:rPr>
        <w:t>情報化施策</w:t>
      </w:r>
    </w:p>
    <w:p w14:paraId="01156AB5" w14:textId="0840C57F" w:rsidR="00F6764C" w:rsidRPr="00CE0779" w:rsidRDefault="001F4EC5" w:rsidP="00163D0C">
      <w:pPr>
        <w:rPr>
          <w:rFonts w:asciiTheme="minorEastAsia" w:hAnsiTheme="minorEastAsia"/>
        </w:rPr>
      </w:pPr>
      <w:r w:rsidRPr="00CE0779">
        <w:rPr>
          <w:rFonts w:asciiTheme="minorEastAsia" w:hAnsiTheme="minorEastAsia" w:hint="eastAsia"/>
        </w:rPr>
        <w:t xml:space="preserve">　　　</w:t>
      </w:r>
    </w:p>
    <w:p w14:paraId="3A13EC06" w14:textId="195BAB24" w:rsidR="00163D0C" w:rsidRPr="00CE0779" w:rsidRDefault="004A2F91" w:rsidP="00163D0C">
      <w:pPr>
        <w:rPr>
          <w:rFonts w:asciiTheme="minorEastAsia" w:hAnsiTheme="minorEastAsia"/>
        </w:rPr>
      </w:pPr>
      <w:r w:rsidRPr="00CE0779">
        <w:rPr>
          <w:rFonts w:asciiTheme="minorEastAsia" w:hAnsiTheme="minorEastAsia" w:hint="eastAsia"/>
        </w:rPr>
        <w:t xml:space="preserve">（２）　</w:t>
      </w:r>
      <w:r w:rsidR="00F6764C" w:rsidRPr="00CE0779">
        <w:rPr>
          <w:rFonts w:asciiTheme="minorEastAsia" w:hAnsiTheme="minorEastAsia" w:hint="eastAsia"/>
        </w:rPr>
        <w:t>推進</w:t>
      </w:r>
      <w:r w:rsidRPr="00CE0779">
        <w:rPr>
          <w:rFonts w:asciiTheme="minorEastAsia" w:hAnsiTheme="minorEastAsia" w:hint="eastAsia"/>
        </w:rPr>
        <w:t>計画</w:t>
      </w:r>
      <w:r w:rsidR="00163D0C" w:rsidRPr="00CE0779">
        <w:rPr>
          <w:rFonts w:asciiTheme="minorEastAsia" w:hAnsiTheme="minorEastAsia" w:hint="eastAsia"/>
        </w:rPr>
        <w:t>策定に係る各種検討支援</w:t>
      </w:r>
    </w:p>
    <w:p w14:paraId="5CB19A62" w14:textId="24AE4A80" w:rsidR="00163D0C" w:rsidRPr="00CE0779" w:rsidRDefault="00163D0C" w:rsidP="00556786">
      <w:pPr>
        <w:ind w:left="420" w:hangingChars="200" w:hanging="420"/>
        <w:rPr>
          <w:rFonts w:asciiTheme="minorEastAsia" w:hAnsiTheme="minorEastAsia"/>
        </w:rPr>
      </w:pPr>
      <w:r w:rsidRPr="00CE0779">
        <w:rPr>
          <w:rFonts w:asciiTheme="minorEastAsia" w:hAnsiTheme="minorEastAsia" w:hint="eastAsia"/>
        </w:rPr>
        <w:t xml:space="preserve">　　　</w:t>
      </w:r>
      <w:r w:rsidR="004A2F91" w:rsidRPr="00CE0779">
        <w:rPr>
          <w:rFonts w:asciiTheme="minorEastAsia" w:hAnsiTheme="minorEastAsia" w:hint="eastAsia"/>
        </w:rPr>
        <w:t xml:space="preserve">ア　</w:t>
      </w:r>
      <w:r w:rsidR="00F6764C" w:rsidRPr="00CE0779">
        <w:rPr>
          <w:rFonts w:asciiTheme="minorEastAsia" w:hAnsiTheme="minorEastAsia" w:hint="eastAsia"/>
        </w:rPr>
        <w:t>推進</w:t>
      </w:r>
      <w:r w:rsidR="004A2F91" w:rsidRPr="00CE0779">
        <w:rPr>
          <w:rFonts w:asciiTheme="minorEastAsia" w:hAnsiTheme="minorEastAsia" w:hint="eastAsia"/>
        </w:rPr>
        <w:t>計画の検討課題等</w:t>
      </w:r>
      <w:r w:rsidRPr="00CE0779">
        <w:rPr>
          <w:rFonts w:asciiTheme="minorEastAsia" w:hAnsiTheme="minorEastAsia" w:hint="eastAsia"/>
        </w:rPr>
        <w:t>整理</w:t>
      </w:r>
    </w:p>
    <w:p w14:paraId="247C8B2D" w14:textId="4D6CC7F2" w:rsidR="00163D0C" w:rsidRPr="00CE0779" w:rsidRDefault="00163D0C" w:rsidP="00163D0C">
      <w:pPr>
        <w:ind w:firstLineChars="300" w:firstLine="630"/>
        <w:rPr>
          <w:rFonts w:asciiTheme="minorEastAsia" w:hAnsiTheme="minorEastAsia"/>
        </w:rPr>
      </w:pPr>
      <w:r w:rsidRPr="00CE0779">
        <w:rPr>
          <w:rFonts w:asciiTheme="minorEastAsia" w:hAnsiTheme="minorEastAsia" w:hint="eastAsia"/>
        </w:rPr>
        <w:t>イ　施策体系検討</w:t>
      </w:r>
    </w:p>
    <w:p w14:paraId="58F41490" w14:textId="613F78A3" w:rsidR="00163D0C" w:rsidRPr="00CE0779" w:rsidRDefault="00F6764C" w:rsidP="00163D0C">
      <w:pPr>
        <w:ind w:leftChars="200" w:left="420" w:firstLineChars="300" w:firstLine="630"/>
        <w:rPr>
          <w:rFonts w:asciiTheme="minorEastAsia" w:hAnsiTheme="minorEastAsia"/>
        </w:rPr>
      </w:pPr>
      <w:r w:rsidRPr="00CE0779">
        <w:rPr>
          <w:rFonts w:asciiTheme="minorEastAsia" w:hAnsiTheme="minorEastAsia" w:hint="eastAsia"/>
        </w:rPr>
        <w:t>情報化施策</w:t>
      </w:r>
      <w:r w:rsidR="00163D0C" w:rsidRPr="00CE0779">
        <w:rPr>
          <w:rFonts w:asciiTheme="minorEastAsia" w:hAnsiTheme="minorEastAsia" w:hint="eastAsia"/>
        </w:rPr>
        <w:t>の体系化を図る。</w:t>
      </w:r>
    </w:p>
    <w:p w14:paraId="26C5C2A3" w14:textId="5B03EA5E" w:rsidR="00163D0C" w:rsidRPr="00CE0779" w:rsidRDefault="00163D0C" w:rsidP="00163D0C">
      <w:pPr>
        <w:rPr>
          <w:rFonts w:asciiTheme="minorEastAsia" w:hAnsiTheme="minorEastAsia"/>
        </w:rPr>
      </w:pPr>
      <w:r w:rsidRPr="00CE0779">
        <w:rPr>
          <w:rFonts w:asciiTheme="minorEastAsia" w:hAnsiTheme="minorEastAsia" w:hint="eastAsia"/>
        </w:rPr>
        <w:t xml:space="preserve">　</w:t>
      </w:r>
      <w:r w:rsidR="00C41BF0" w:rsidRPr="00CE0779">
        <w:rPr>
          <w:rFonts w:asciiTheme="minorEastAsia" w:hAnsiTheme="minorEastAsia" w:hint="eastAsia"/>
        </w:rPr>
        <w:t xml:space="preserve">　　ウ　</w:t>
      </w:r>
      <w:r w:rsidR="00F6764C" w:rsidRPr="00CE0779">
        <w:rPr>
          <w:rFonts w:asciiTheme="minorEastAsia" w:hAnsiTheme="minorEastAsia" w:hint="eastAsia"/>
        </w:rPr>
        <w:t>推進</w:t>
      </w:r>
      <w:r w:rsidR="00C41BF0" w:rsidRPr="00CE0779">
        <w:rPr>
          <w:rFonts w:asciiTheme="minorEastAsia" w:hAnsiTheme="minorEastAsia" w:hint="eastAsia"/>
        </w:rPr>
        <w:t>計画におけるアウトカム及びその達成度を計測する指標</w:t>
      </w:r>
      <w:r w:rsidRPr="00CE0779">
        <w:rPr>
          <w:rFonts w:asciiTheme="minorEastAsia" w:hAnsiTheme="minorEastAsia" w:hint="eastAsia"/>
        </w:rPr>
        <w:t>設定支援</w:t>
      </w:r>
    </w:p>
    <w:p w14:paraId="78F0174A" w14:textId="47D431E9" w:rsidR="009D561D" w:rsidRPr="00CE0779" w:rsidRDefault="00FD269E" w:rsidP="00FD269E">
      <w:pPr>
        <w:ind w:leftChars="309" w:left="848" w:hangingChars="95" w:hanging="199"/>
        <w:rPr>
          <w:rFonts w:asciiTheme="minorEastAsia" w:hAnsiTheme="minorEastAsia"/>
        </w:rPr>
      </w:pPr>
      <w:r w:rsidRPr="00CE0779">
        <w:rPr>
          <w:rFonts w:asciiTheme="minorEastAsia" w:hAnsiTheme="minorEastAsia" w:hint="eastAsia"/>
        </w:rPr>
        <w:t>エ</w:t>
      </w:r>
      <w:r w:rsidR="009D561D" w:rsidRPr="00CE0779">
        <w:rPr>
          <w:rFonts w:asciiTheme="minorEastAsia" w:hAnsiTheme="minorEastAsia" w:hint="eastAsia"/>
        </w:rPr>
        <w:t xml:space="preserve">　庁内検討委員会（以下、「庁内委員会」という。）（庁内委員会</w:t>
      </w:r>
      <w:r w:rsidR="00AB14ED" w:rsidRPr="00CE0779">
        <w:rPr>
          <w:rFonts w:asciiTheme="minorEastAsia" w:hAnsiTheme="minorEastAsia" w:hint="eastAsia"/>
        </w:rPr>
        <w:t>２</w:t>
      </w:r>
      <w:r w:rsidR="009D561D" w:rsidRPr="00CE0779">
        <w:rPr>
          <w:rFonts w:asciiTheme="minorEastAsia" w:hAnsiTheme="minorEastAsia" w:hint="eastAsia"/>
        </w:rPr>
        <w:t xml:space="preserve">回程度、作業部　</w:t>
      </w:r>
      <w:r w:rsidRPr="00CE0779">
        <w:rPr>
          <w:rFonts w:asciiTheme="minorEastAsia" w:hAnsiTheme="minorEastAsia" w:hint="eastAsia"/>
        </w:rPr>
        <w:t xml:space="preserve">　　</w:t>
      </w:r>
      <w:r w:rsidR="009D561D" w:rsidRPr="00CE0779">
        <w:rPr>
          <w:rFonts w:asciiTheme="minorEastAsia" w:hAnsiTheme="minorEastAsia" w:hint="eastAsia"/>
        </w:rPr>
        <w:t>会各</w:t>
      </w:r>
      <w:r w:rsidR="00AB14ED" w:rsidRPr="00CE0779">
        <w:rPr>
          <w:rFonts w:asciiTheme="minorEastAsia" w:hAnsiTheme="minorEastAsia" w:hint="eastAsia"/>
        </w:rPr>
        <w:t>10</w:t>
      </w:r>
      <w:r w:rsidR="009D561D" w:rsidRPr="00CE0779">
        <w:rPr>
          <w:rFonts w:asciiTheme="minorEastAsia" w:hAnsiTheme="minorEastAsia" w:hint="eastAsia"/>
        </w:rPr>
        <w:t>回程度、合計</w:t>
      </w:r>
      <w:r w:rsidR="00AB14ED" w:rsidRPr="00CE0779">
        <w:rPr>
          <w:rFonts w:asciiTheme="minorEastAsia" w:hAnsiTheme="minorEastAsia" w:hint="eastAsia"/>
        </w:rPr>
        <w:t>12</w:t>
      </w:r>
      <w:r w:rsidR="009D561D" w:rsidRPr="00CE0779">
        <w:rPr>
          <w:rFonts w:asciiTheme="minorEastAsia" w:hAnsiTheme="minorEastAsia" w:hint="eastAsia"/>
        </w:rPr>
        <w:t>回程度）</w:t>
      </w:r>
    </w:p>
    <w:p w14:paraId="2DBA6E6A" w14:textId="2D7069B5" w:rsidR="009D561D" w:rsidRPr="00CE0779" w:rsidRDefault="009D561D" w:rsidP="009D561D">
      <w:pPr>
        <w:ind w:leftChars="400" w:left="840" w:firstLineChars="100" w:firstLine="210"/>
        <w:rPr>
          <w:rFonts w:asciiTheme="minorEastAsia" w:hAnsiTheme="minorEastAsia"/>
        </w:rPr>
      </w:pPr>
      <w:r w:rsidRPr="00CE0779">
        <w:rPr>
          <w:rFonts w:asciiTheme="minorEastAsia" w:hAnsiTheme="minorEastAsia" w:hint="eastAsia"/>
        </w:rPr>
        <w:lastRenderedPageBreak/>
        <w:t>庁内委員会の中には、４分野に分けた作業部会を置く。）の運営に関するアドバイス及び進行管理について、次のとおり履行することとする。</w:t>
      </w:r>
    </w:p>
    <w:p w14:paraId="642AAE26" w14:textId="2138FE8E" w:rsidR="009D561D" w:rsidRPr="00CE0779" w:rsidRDefault="009D561D" w:rsidP="009D561D">
      <w:pPr>
        <w:ind w:firstLineChars="300" w:firstLine="630"/>
        <w:rPr>
          <w:rFonts w:asciiTheme="minorEastAsia" w:hAnsiTheme="minorEastAsia"/>
        </w:rPr>
      </w:pPr>
      <w:r w:rsidRPr="00CE0779">
        <w:rPr>
          <w:rFonts w:asciiTheme="minorEastAsia" w:hAnsiTheme="minorEastAsia" w:hint="eastAsia"/>
        </w:rPr>
        <w:t>（ア）　庁内委員会議事検討及び会議資料作成支援</w:t>
      </w:r>
    </w:p>
    <w:p w14:paraId="5467D93F" w14:textId="042FE17E" w:rsidR="009D561D" w:rsidRPr="00CE0779" w:rsidRDefault="009D561D" w:rsidP="009D561D">
      <w:pPr>
        <w:ind w:leftChars="300" w:left="1260" w:hangingChars="300" w:hanging="630"/>
        <w:rPr>
          <w:rFonts w:asciiTheme="minorEastAsia" w:hAnsiTheme="minorEastAsia"/>
        </w:rPr>
      </w:pPr>
      <w:r w:rsidRPr="00CE0779">
        <w:rPr>
          <w:rFonts w:asciiTheme="minorEastAsia" w:hAnsiTheme="minorEastAsia" w:hint="eastAsia"/>
        </w:rPr>
        <w:t>（イ）　庁内委員会開催時に必要な資料・出版物提供</w:t>
      </w:r>
    </w:p>
    <w:p w14:paraId="2F061FE1" w14:textId="4C9401D2" w:rsidR="009D561D" w:rsidRPr="00CE0779" w:rsidRDefault="009D561D" w:rsidP="009D561D">
      <w:pPr>
        <w:ind w:leftChars="300" w:left="1260" w:hangingChars="300" w:hanging="630"/>
        <w:rPr>
          <w:rFonts w:asciiTheme="minorEastAsia" w:hAnsiTheme="minorEastAsia"/>
        </w:rPr>
      </w:pPr>
      <w:r w:rsidRPr="00CE0779">
        <w:rPr>
          <w:rFonts w:asciiTheme="minorEastAsia" w:hAnsiTheme="minorEastAsia" w:hint="eastAsia"/>
        </w:rPr>
        <w:t>（ウ）　庁内委員会、作業部会への参加及びアドバイス（必要に応じて事務局から依頼する。）並びに会議録作成等</w:t>
      </w:r>
    </w:p>
    <w:p w14:paraId="3D7E6F68" w14:textId="5305EED3" w:rsidR="009D561D" w:rsidRPr="00CE0779" w:rsidRDefault="009D561D" w:rsidP="009D561D">
      <w:pPr>
        <w:ind w:leftChars="300" w:left="1260" w:hangingChars="300" w:hanging="630"/>
        <w:rPr>
          <w:rFonts w:asciiTheme="minorEastAsia" w:hAnsiTheme="minorEastAsia"/>
        </w:rPr>
      </w:pPr>
      <w:r w:rsidRPr="00CE0779">
        <w:rPr>
          <w:rFonts w:asciiTheme="minorEastAsia" w:hAnsiTheme="minorEastAsia" w:hint="eastAsia"/>
        </w:rPr>
        <w:t>（エ）　その他、庁内委員会及び作業部会運営支援</w:t>
      </w:r>
    </w:p>
    <w:p w14:paraId="72756799" w14:textId="25A7E5BA" w:rsidR="00952172" w:rsidRPr="00CE0779" w:rsidRDefault="000B3D88" w:rsidP="00556786">
      <w:pPr>
        <w:rPr>
          <w:rFonts w:asciiTheme="minorEastAsia" w:hAnsiTheme="minorEastAsia"/>
        </w:rPr>
      </w:pPr>
      <w:r w:rsidRPr="00CE0779">
        <w:rPr>
          <w:rFonts w:asciiTheme="minorEastAsia" w:hAnsiTheme="minorEastAsia" w:hint="eastAsia"/>
        </w:rPr>
        <w:t xml:space="preserve">（３）　</w:t>
      </w:r>
      <w:r w:rsidR="00F6764C" w:rsidRPr="00CE0779">
        <w:rPr>
          <w:rFonts w:asciiTheme="minorEastAsia" w:hAnsiTheme="minorEastAsia" w:hint="eastAsia"/>
        </w:rPr>
        <w:t>推進</w:t>
      </w:r>
      <w:r w:rsidRPr="00CE0779">
        <w:rPr>
          <w:rFonts w:asciiTheme="minorEastAsia" w:hAnsiTheme="minorEastAsia" w:hint="eastAsia"/>
        </w:rPr>
        <w:t>計画策定に係る作業支援</w:t>
      </w:r>
    </w:p>
    <w:p w14:paraId="153B4778" w14:textId="3524D894" w:rsidR="005A23FA" w:rsidRPr="00CE0779" w:rsidRDefault="00664C7E" w:rsidP="00556786">
      <w:pPr>
        <w:rPr>
          <w:rFonts w:asciiTheme="minorEastAsia" w:hAnsiTheme="minorEastAsia"/>
        </w:rPr>
      </w:pPr>
      <w:r w:rsidRPr="00CE0779">
        <w:rPr>
          <w:rFonts w:asciiTheme="minorEastAsia" w:hAnsiTheme="minorEastAsia" w:hint="eastAsia"/>
        </w:rPr>
        <w:t xml:space="preserve">　</w:t>
      </w:r>
      <w:r w:rsidR="006E2D7F" w:rsidRPr="00CE0779">
        <w:rPr>
          <w:rFonts w:asciiTheme="minorEastAsia" w:hAnsiTheme="minorEastAsia" w:hint="eastAsia"/>
        </w:rPr>
        <w:t xml:space="preserve">　　</w:t>
      </w:r>
      <w:r w:rsidR="009D561D" w:rsidRPr="00CE0779">
        <w:rPr>
          <w:rFonts w:asciiTheme="minorEastAsia" w:hAnsiTheme="minorEastAsia" w:hint="eastAsia"/>
        </w:rPr>
        <w:t>ア</w:t>
      </w:r>
      <w:r w:rsidR="005A23FA" w:rsidRPr="00CE0779">
        <w:rPr>
          <w:rFonts w:asciiTheme="minorEastAsia" w:hAnsiTheme="minorEastAsia" w:hint="eastAsia"/>
        </w:rPr>
        <w:t xml:space="preserve">　編集、デザイン支援及び作成業務</w:t>
      </w:r>
    </w:p>
    <w:p w14:paraId="1E318D1B" w14:textId="61956E98" w:rsidR="005A23FA" w:rsidRPr="00CE0779" w:rsidRDefault="003324F6" w:rsidP="005A23FA">
      <w:pPr>
        <w:ind w:firstLineChars="300" w:firstLine="630"/>
        <w:rPr>
          <w:rFonts w:asciiTheme="minorEastAsia" w:hAnsiTheme="minorEastAsia"/>
        </w:rPr>
      </w:pPr>
      <w:r w:rsidRPr="00CE0779">
        <w:rPr>
          <w:rFonts w:asciiTheme="minorEastAsia" w:hAnsiTheme="minorEastAsia" w:hint="eastAsia"/>
        </w:rPr>
        <w:t xml:space="preserve">（ア）　</w:t>
      </w:r>
      <w:r w:rsidR="006E2D7F" w:rsidRPr="00CE0779">
        <w:rPr>
          <w:rFonts w:asciiTheme="minorEastAsia" w:hAnsiTheme="minorEastAsia" w:hint="eastAsia"/>
        </w:rPr>
        <w:t>推進</w:t>
      </w:r>
      <w:r w:rsidR="005A23FA" w:rsidRPr="00CE0779">
        <w:rPr>
          <w:rFonts w:asciiTheme="minorEastAsia" w:hAnsiTheme="minorEastAsia" w:hint="eastAsia"/>
        </w:rPr>
        <w:t>計画（案）及び概要版（案）</w:t>
      </w:r>
    </w:p>
    <w:p w14:paraId="6DFEF55C" w14:textId="3CC0AC57" w:rsidR="00846901" w:rsidRPr="00CE0779" w:rsidRDefault="00525A71" w:rsidP="005A23FA">
      <w:pPr>
        <w:ind w:firstLineChars="300" w:firstLine="630"/>
        <w:rPr>
          <w:rFonts w:asciiTheme="minorEastAsia" w:hAnsiTheme="minorEastAsia"/>
        </w:rPr>
      </w:pPr>
      <w:r w:rsidRPr="00CE0779">
        <w:rPr>
          <w:rFonts w:asciiTheme="minorEastAsia" w:hAnsiTheme="minorEastAsia" w:hint="eastAsia"/>
        </w:rPr>
        <w:t>（イ）</w:t>
      </w:r>
      <w:r w:rsidR="00784D17" w:rsidRPr="00CE0779">
        <w:rPr>
          <w:rFonts w:asciiTheme="minorEastAsia" w:hAnsiTheme="minorEastAsia" w:hint="eastAsia"/>
        </w:rPr>
        <w:t xml:space="preserve">　</w:t>
      </w:r>
      <w:r w:rsidR="006E2D7F" w:rsidRPr="00CE0779">
        <w:rPr>
          <w:rFonts w:asciiTheme="minorEastAsia" w:hAnsiTheme="minorEastAsia" w:hint="eastAsia"/>
        </w:rPr>
        <w:t>推進</w:t>
      </w:r>
      <w:r w:rsidR="00846901" w:rsidRPr="00CE0779">
        <w:rPr>
          <w:rFonts w:asciiTheme="minorEastAsia" w:hAnsiTheme="minorEastAsia" w:hint="eastAsia"/>
        </w:rPr>
        <w:t>計画及び概要版</w:t>
      </w:r>
    </w:p>
    <w:p w14:paraId="6917BF3C" w14:textId="060DF9B8" w:rsidR="005A23FA" w:rsidRPr="00CE0779" w:rsidRDefault="00846901" w:rsidP="005A23FA">
      <w:pPr>
        <w:rPr>
          <w:rFonts w:asciiTheme="minorEastAsia" w:hAnsiTheme="minorEastAsia"/>
        </w:rPr>
      </w:pPr>
      <w:r w:rsidRPr="00CE0779">
        <w:rPr>
          <w:rFonts w:asciiTheme="minorEastAsia" w:hAnsiTheme="minorEastAsia" w:hint="eastAsia"/>
        </w:rPr>
        <w:t xml:space="preserve">　　　</w:t>
      </w:r>
      <w:r w:rsidR="009D561D" w:rsidRPr="00CE0779">
        <w:rPr>
          <w:rFonts w:asciiTheme="minorEastAsia" w:hAnsiTheme="minorEastAsia" w:hint="eastAsia"/>
        </w:rPr>
        <w:t>イ</w:t>
      </w:r>
      <w:r w:rsidR="005A23FA" w:rsidRPr="00CE0779">
        <w:rPr>
          <w:rFonts w:asciiTheme="minorEastAsia" w:hAnsiTheme="minorEastAsia" w:hint="eastAsia"/>
        </w:rPr>
        <w:t xml:space="preserve">　パブリックコメント実施支援</w:t>
      </w:r>
    </w:p>
    <w:p w14:paraId="4F104187" w14:textId="0F2E2494" w:rsidR="005A23FA" w:rsidRPr="00CE0779" w:rsidRDefault="005A23FA" w:rsidP="005A23FA">
      <w:pPr>
        <w:rPr>
          <w:rFonts w:asciiTheme="minorEastAsia" w:hAnsiTheme="minorEastAsia"/>
        </w:rPr>
      </w:pPr>
      <w:r w:rsidRPr="00CE0779">
        <w:rPr>
          <w:rFonts w:asciiTheme="minorEastAsia" w:hAnsiTheme="minorEastAsia" w:hint="eastAsia"/>
        </w:rPr>
        <w:t xml:space="preserve">　　　（ア）　パブリックコメント</w:t>
      </w:r>
      <w:r w:rsidR="00805582" w:rsidRPr="00CE0779">
        <w:rPr>
          <w:rFonts w:asciiTheme="minorEastAsia" w:hAnsiTheme="minorEastAsia" w:hint="eastAsia"/>
        </w:rPr>
        <w:t>に向けての準備</w:t>
      </w:r>
    </w:p>
    <w:p w14:paraId="3DAEC4FD" w14:textId="4E560EA8" w:rsidR="005A23FA" w:rsidRPr="00CE0779" w:rsidRDefault="002E68FD" w:rsidP="005A23FA">
      <w:pPr>
        <w:rPr>
          <w:rFonts w:asciiTheme="minorEastAsia" w:hAnsiTheme="minorEastAsia"/>
        </w:rPr>
      </w:pPr>
      <w:r w:rsidRPr="00CE0779">
        <w:rPr>
          <w:rFonts w:asciiTheme="minorEastAsia" w:hAnsiTheme="minorEastAsia" w:hint="eastAsia"/>
        </w:rPr>
        <w:t xml:space="preserve">　　　（イ）　パブリックコメント</w:t>
      </w:r>
      <w:r w:rsidR="005A23FA" w:rsidRPr="00CE0779">
        <w:rPr>
          <w:rFonts w:asciiTheme="minorEastAsia" w:hAnsiTheme="minorEastAsia" w:hint="eastAsia"/>
        </w:rPr>
        <w:t>資料作成及び意見集約等</w:t>
      </w:r>
    </w:p>
    <w:p w14:paraId="1A7E83FA" w14:textId="182B4FCD" w:rsidR="00805582" w:rsidRPr="00CE0779" w:rsidRDefault="002E68FD" w:rsidP="005A23FA">
      <w:pPr>
        <w:rPr>
          <w:rFonts w:asciiTheme="minorEastAsia" w:hAnsiTheme="minorEastAsia"/>
        </w:rPr>
      </w:pPr>
      <w:r w:rsidRPr="00CE0779">
        <w:rPr>
          <w:rFonts w:asciiTheme="minorEastAsia" w:hAnsiTheme="minorEastAsia" w:hint="eastAsia"/>
        </w:rPr>
        <w:t xml:space="preserve">　　　（ウ）　回答案</w:t>
      </w:r>
      <w:r w:rsidR="00805582" w:rsidRPr="00CE0779">
        <w:rPr>
          <w:rFonts w:asciiTheme="minorEastAsia" w:hAnsiTheme="minorEastAsia" w:hint="eastAsia"/>
        </w:rPr>
        <w:t>作成等</w:t>
      </w:r>
    </w:p>
    <w:p w14:paraId="37138B70" w14:textId="7EE45B70" w:rsidR="005A23FA" w:rsidRPr="00CE0779" w:rsidRDefault="004A032F" w:rsidP="005A23FA">
      <w:pPr>
        <w:rPr>
          <w:rFonts w:asciiTheme="minorEastAsia" w:hAnsiTheme="minorEastAsia"/>
        </w:rPr>
      </w:pPr>
      <w:r w:rsidRPr="00CE0779">
        <w:rPr>
          <w:rFonts w:asciiTheme="minorEastAsia" w:hAnsiTheme="minorEastAsia" w:hint="eastAsia"/>
        </w:rPr>
        <w:t xml:space="preserve">　　　</w:t>
      </w:r>
      <w:r w:rsidR="009D561D" w:rsidRPr="00CE0779">
        <w:rPr>
          <w:rFonts w:asciiTheme="minorEastAsia" w:hAnsiTheme="minorEastAsia" w:hint="eastAsia"/>
        </w:rPr>
        <w:t>ウ</w:t>
      </w:r>
      <w:r w:rsidR="005A23FA" w:rsidRPr="00CE0779">
        <w:rPr>
          <w:rFonts w:asciiTheme="minorEastAsia" w:hAnsiTheme="minorEastAsia" w:hint="eastAsia"/>
        </w:rPr>
        <w:t xml:space="preserve">　その他</w:t>
      </w:r>
    </w:p>
    <w:p w14:paraId="03D928B9" w14:textId="1994D618" w:rsidR="005A23FA" w:rsidRPr="00CE0779" w:rsidRDefault="005A23FA" w:rsidP="005A23FA">
      <w:pPr>
        <w:rPr>
          <w:rFonts w:asciiTheme="minorEastAsia" w:hAnsiTheme="minorEastAsia"/>
        </w:rPr>
      </w:pPr>
      <w:r w:rsidRPr="00CE0779">
        <w:rPr>
          <w:rFonts w:asciiTheme="minorEastAsia" w:hAnsiTheme="minorEastAsia" w:hint="eastAsia"/>
        </w:rPr>
        <w:t xml:space="preserve">　　　（ア）　策定作業に関する帳票作成支援</w:t>
      </w:r>
    </w:p>
    <w:p w14:paraId="2C0F3544" w14:textId="7DE61AAD" w:rsidR="00AA4EB8" w:rsidRPr="00CE0779" w:rsidRDefault="005A23FA" w:rsidP="005A23FA">
      <w:pPr>
        <w:rPr>
          <w:rFonts w:asciiTheme="minorEastAsia" w:hAnsiTheme="minorEastAsia"/>
        </w:rPr>
      </w:pPr>
      <w:r w:rsidRPr="00CE0779">
        <w:rPr>
          <w:rFonts w:asciiTheme="minorEastAsia" w:hAnsiTheme="minorEastAsia" w:hint="eastAsia"/>
        </w:rPr>
        <w:t xml:space="preserve">　　　（イ）　</w:t>
      </w:r>
      <w:r w:rsidR="006E2D7F" w:rsidRPr="00CE0779">
        <w:rPr>
          <w:rFonts w:asciiTheme="minorEastAsia" w:hAnsiTheme="minorEastAsia" w:hint="eastAsia"/>
        </w:rPr>
        <w:t>推進</w:t>
      </w:r>
      <w:r w:rsidRPr="00CE0779">
        <w:rPr>
          <w:rFonts w:asciiTheme="minorEastAsia" w:hAnsiTheme="minorEastAsia" w:hint="eastAsia"/>
        </w:rPr>
        <w:t>計画の取りまとめに関する支援</w:t>
      </w:r>
    </w:p>
    <w:p w14:paraId="7237D1F9" w14:textId="5ECA783A" w:rsidR="00FD269E" w:rsidRPr="00CE0779" w:rsidRDefault="00FD269E" w:rsidP="00FD269E">
      <w:pPr>
        <w:rPr>
          <w:rFonts w:asciiTheme="minorEastAsia" w:hAnsiTheme="minorEastAsia"/>
        </w:rPr>
      </w:pPr>
      <w:r w:rsidRPr="00CE0779">
        <w:rPr>
          <w:rFonts w:asciiTheme="minorEastAsia" w:hAnsiTheme="minorEastAsia" w:hint="eastAsia"/>
        </w:rPr>
        <w:t>（４）　推進計画における評価システム構築</w:t>
      </w:r>
    </w:p>
    <w:p w14:paraId="627F2F0C" w14:textId="77777777" w:rsidR="00FD269E" w:rsidRPr="00CE0779" w:rsidRDefault="00FD269E" w:rsidP="00B50BF6">
      <w:pPr>
        <w:ind w:leftChars="300" w:left="630" w:firstLineChars="100" w:firstLine="210"/>
        <w:rPr>
          <w:rFonts w:asciiTheme="minorEastAsia" w:hAnsiTheme="minorEastAsia"/>
        </w:rPr>
      </w:pPr>
      <w:r w:rsidRPr="00CE0779">
        <w:rPr>
          <w:rFonts w:asciiTheme="minorEastAsia" w:hAnsiTheme="minorEastAsia" w:hint="eastAsia"/>
        </w:rPr>
        <w:t>実効性を高めるための評価のプロセス及び評価方法を導入するため、次のことについて提案し、支援する。</w:t>
      </w:r>
    </w:p>
    <w:p w14:paraId="443CC749" w14:textId="18732B01" w:rsidR="00FD269E" w:rsidRPr="00CE0779" w:rsidRDefault="00FD269E" w:rsidP="00FD269E">
      <w:pPr>
        <w:ind w:firstLineChars="300" w:firstLine="630"/>
        <w:rPr>
          <w:rFonts w:asciiTheme="minorEastAsia" w:hAnsiTheme="minorEastAsia"/>
        </w:rPr>
      </w:pPr>
      <w:r w:rsidRPr="00CE0779">
        <w:rPr>
          <w:rFonts w:asciiTheme="minorEastAsia" w:hAnsiTheme="minorEastAsia" w:hint="eastAsia"/>
        </w:rPr>
        <w:t>ア　進捗状況を適正に図るための定量的なKPI提案</w:t>
      </w:r>
    </w:p>
    <w:p w14:paraId="6AB612E2" w14:textId="1545885A" w:rsidR="00FD269E" w:rsidRPr="00CE0779" w:rsidRDefault="00FD269E" w:rsidP="00FD269E">
      <w:pPr>
        <w:ind w:firstLineChars="300" w:firstLine="630"/>
        <w:rPr>
          <w:rFonts w:asciiTheme="minorEastAsia" w:hAnsiTheme="minorEastAsia"/>
        </w:rPr>
      </w:pPr>
      <w:r w:rsidRPr="00CE0779">
        <w:rPr>
          <w:rFonts w:asciiTheme="minorEastAsia" w:hAnsiTheme="minorEastAsia" w:hint="eastAsia"/>
        </w:rPr>
        <w:t>（ア）　成果指標例収集・提示</w:t>
      </w:r>
    </w:p>
    <w:p w14:paraId="65FF605C" w14:textId="278CA702" w:rsidR="00FD269E" w:rsidRPr="00CE0779" w:rsidRDefault="00FD269E" w:rsidP="00FD269E">
      <w:pPr>
        <w:ind w:firstLineChars="300" w:firstLine="630"/>
        <w:rPr>
          <w:rFonts w:asciiTheme="minorEastAsia" w:hAnsiTheme="minorEastAsia"/>
        </w:rPr>
      </w:pPr>
      <w:r w:rsidRPr="00CE0779">
        <w:rPr>
          <w:rFonts w:asciiTheme="minorEastAsia" w:hAnsiTheme="minorEastAsia" w:hint="eastAsia"/>
        </w:rPr>
        <w:t>（イ）　その他、適切な指標提案</w:t>
      </w:r>
    </w:p>
    <w:p w14:paraId="112097B8" w14:textId="59EFC80C" w:rsidR="00FD269E" w:rsidRPr="00CE0779" w:rsidRDefault="00FD269E" w:rsidP="00FD269E">
      <w:pPr>
        <w:ind w:firstLineChars="300" w:firstLine="630"/>
        <w:rPr>
          <w:rFonts w:asciiTheme="minorEastAsia" w:hAnsiTheme="minorEastAsia"/>
        </w:rPr>
      </w:pPr>
      <w:r w:rsidRPr="00CE0779">
        <w:rPr>
          <w:rFonts w:asciiTheme="minorEastAsia" w:hAnsiTheme="minorEastAsia" w:hint="eastAsia"/>
        </w:rPr>
        <w:t>（ウ）　目標値設定</w:t>
      </w:r>
    </w:p>
    <w:p w14:paraId="2A692FB5" w14:textId="5EDA69C5" w:rsidR="00FD269E" w:rsidRPr="00CE0779" w:rsidRDefault="00FD269E" w:rsidP="00FD269E">
      <w:pPr>
        <w:ind w:left="630"/>
        <w:rPr>
          <w:rFonts w:asciiTheme="minorEastAsia" w:hAnsiTheme="minorEastAsia"/>
        </w:rPr>
      </w:pPr>
      <w:r w:rsidRPr="00CE0779">
        <w:rPr>
          <w:rFonts w:asciiTheme="minorEastAsia" w:hAnsiTheme="minorEastAsia" w:hint="eastAsia"/>
        </w:rPr>
        <w:t>イ　予算等に反映させる経営マネジメントサイクル提案</w:t>
      </w:r>
    </w:p>
    <w:p w14:paraId="66683900" w14:textId="7C189C9B" w:rsidR="00FD269E" w:rsidRPr="00CE0779" w:rsidRDefault="00FD269E" w:rsidP="00FD269E">
      <w:pPr>
        <w:ind w:left="1275" w:hangingChars="607" w:hanging="1275"/>
        <w:rPr>
          <w:rFonts w:asciiTheme="minorEastAsia" w:hAnsiTheme="minorEastAsia"/>
        </w:rPr>
      </w:pPr>
      <w:r w:rsidRPr="00CE0779">
        <w:rPr>
          <w:rFonts w:asciiTheme="minorEastAsia" w:hAnsiTheme="minorEastAsia" w:hint="eastAsia"/>
        </w:rPr>
        <w:t xml:space="preserve">　　　ウ　計画、予算・決算等を連動させることができる評価帳票レイアウト提案</w:t>
      </w:r>
    </w:p>
    <w:p w14:paraId="249D9B4F" w14:textId="6485D688" w:rsidR="00FD269E" w:rsidRPr="00CE0779" w:rsidRDefault="00FD269E" w:rsidP="002E68FD">
      <w:pPr>
        <w:rPr>
          <w:rFonts w:asciiTheme="minorEastAsia" w:hAnsiTheme="minorEastAsia"/>
        </w:rPr>
      </w:pPr>
      <w:r w:rsidRPr="00CE0779">
        <w:rPr>
          <w:rFonts w:asciiTheme="minorEastAsia" w:hAnsiTheme="minorEastAsia" w:hint="eastAsia"/>
        </w:rPr>
        <w:t>（５</w:t>
      </w:r>
      <w:r w:rsidR="00E80112" w:rsidRPr="00CE0779">
        <w:rPr>
          <w:rFonts w:asciiTheme="minorEastAsia" w:hAnsiTheme="minorEastAsia" w:hint="eastAsia"/>
        </w:rPr>
        <w:t>）　計画実施における体制</w:t>
      </w:r>
      <w:r w:rsidR="00AA4EB8" w:rsidRPr="00CE0779">
        <w:rPr>
          <w:rFonts w:asciiTheme="minorEastAsia" w:hAnsiTheme="minorEastAsia" w:hint="eastAsia"/>
        </w:rPr>
        <w:t>検討支援</w:t>
      </w:r>
      <w:r w:rsidR="002E68FD" w:rsidRPr="00CE0779">
        <w:rPr>
          <w:rFonts w:asciiTheme="minorEastAsia" w:hAnsiTheme="minorEastAsia" w:hint="eastAsia"/>
        </w:rPr>
        <w:t xml:space="preserve">　評価システムを定着させるための仕組みづくり</w:t>
      </w:r>
    </w:p>
    <w:p w14:paraId="72618354" w14:textId="5932F0B0" w:rsidR="00FD269E" w:rsidRPr="00CE0779" w:rsidRDefault="002E68FD" w:rsidP="002E68FD">
      <w:pPr>
        <w:ind w:firstLineChars="300" w:firstLine="630"/>
        <w:rPr>
          <w:rFonts w:asciiTheme="minorEastAsia" w:hAnsiTheme="minorEastAsia"/>
        </w:rPr>
      </w:pPr>
      <w:r w:rsidRPr="00CE0779">
        <w:rPr>
          <w:rFonts w:asciiTheme="minorEastAsia" w:hAnsiTheme="minorEastAsia" w:hint="eastAsia"/>
        </w:rPr>
        <w:t>ア</w:t>
      </w:r>
      <w:r w:rsidR="00FD269E" w:rsidRPr="00CE0779">
        <w:rPr>
          <w:rFonts w:asciiTheme="minorEastAsia" w:hAnsiTheme="minorEastAsia" w:hint="eastAsia"/>
        </w:rPr>
        <w:t xml:space="preserve">　全体研修会・説明会実施</w:t>
      </w:r>
    </w:p>
    <w:p w14:paraId="090D8268" w14:textId="30CE18AC" w:rsidR="00B50BF6" w:rsidRPr="00CE0779" w:rsidRDefault="00FD269E" w:rsidP="00AA4EB8">
      <w:pPr>
        <w:rPr>
          <w:rFonts w:asciiTheme="minorEastAsia" w:hAnsiTheme="minorEastAsia"/>
        </w:rPr>
      </w:pPr>
      <w:r w:rsidRPr="00CE0779">
        <w:rPr>
          <w:rFonts w:asciiTheme="minorEastAsia" w:hAnsiTheme="minorEastAsia" w:hint="eastAsia"/>
        </w:rPr>
        <w:t>（６</w:t>
      </w:r>
      <w:r w:rsidR="00805582" w:rsidRPr="00CE0779">
        <w:rPr>
          <w:rFonts w:asciiTheme="minorEastAsia" w:hAnsiTheme="minorEastAsia" w:hint="eastAsia"/>
        </w:rPr>
        <w:t>）　スケジュール</w:t>
      </w:r>
      <w:r w:rsidR="0079313C" w:rsidRPr="00CE0779">
        <w:rPr>
          <w:rFonts w:asciiTheme="minorEastAsia" w:hAnsiTheme="minorEastAsia" w:hint="eastAsia"/>
        </w:rPr>
        <w:t>（予定）</w:t>
      </w:r>
    </w:p>
    <w:tbl>
      <w:tblPr>
        <w:tblStyle w:val="af0"/>
        <w:tblW w:w="6837" w:type="dxa"/>
        <w:tblInd w:w="671" w:type="dxa"/>
        <w:tblLook w:val="04A0" w:firstRow="1" w:lastRow="0" w:firstColumn="1" w:lastColumn="0" w:noHBand="0" w:noVBand="1"/>
      </w:tblPr>
      <w:tblGrid>
        <w:gridCol w:w="3152"/>
        <w:gridCol w:w="3685"/>
      </w:tblGrid>
      <w:tr w:rsidR="00BF2E52" w:rsidRPr="00CE0779" w14:paraId="0D16CDD6" w14:textId="77777777" w:rsidTr="00E80112">
        <w:tc>
          <w:tcPr>
            <w:tcW w:w="3152" w:type="dxa"/>
          </w:tcPr>
          <w:p w14:paraId="53935BDA" w14:textId="60D79742" w:rsidR="00B50BF6" w:rsidRPr="00CE0779" w:rsidRDefault="00B50BF6" w:rsidP="000C4F82">
            <w:pPr>
              <w:jc w:val="left"/>
              <w:rPr>
                <w:rFonts w:asciiTheme="minorEastAsia" w:hAnsiTheme="minorEastAsia"/>
                <w:sz w:val="21"/>
              </w:rPr>
            </w:pPr>
            <w:r w:rsidRPr="00CE0779">
              <w:rPr>
                <w:rFonts w:asciiTheme="minorEastAsia" w:hAnsiTheme="minorEastAsia" w:hint="eastAsia"/>
                <w:sz w:val="21"/>
              </w:rPr>
              <w:t>令和</w:t>
            </w:r>
            <w:r w:rsidR="002E0423" w:rsidRPr="00CE0779">
              <w:rPr>
                <w:rFonts w:asciiTheme="minorEastAsia" w:hAnsiTheme="minorEastAsia" w:hint="eastAsia"/>
                <w:sz w:val="21"/>
              </w:rPr>
              <w:t>６</w:t>
            </w:r>
            <w:r w:rsidRPr="00CE0779">
              <w:rPr>
                <w:rFonts w:asciiTheme="minorEastAsia" w:hAnsiTheme="minorEastAsia" w:hint="eastAsia"/>
                <w:sz w:val="21"/>
              </w:rPr>
              <w:t>年</w:t>
            </w:r>
            <w:r w:rsidR="0079313C" w:rsidRPr="00CE0779">
              <w:rPr>
                <w:rFonts w:asciiTheme="minorEastAsia" w:hAnsiTheme="minorEastAsia" w:hint="eastAsia"/>
                <w:sz w:val="21"/>
              </w:rPr>
              <w:t>12</w:t>
            </w:r>
            <w:r w:rsidRPr="00CE0779">
              <w:rPr>
                <w:rFonts w:asciiTheme="minorEastAsia" w:hAnsiTheme="minorEastAsia" w:hint="eastAsia"/>
                <w:sz w:val="21"/>
              </w:rPr>
              <w:t>月</w:t>
            </w:r>
            <w:r w:rsidR="0079313C" w:rsidRPr="00CE0779">
              <w:rPr>
                <w:rFonts w:asciiTheme="minorEastAsia" w:hAnsiTheme="minorEastAsia" w:hint="eastAsia"/>
                <w:sz w:val="21"/>
              </w:rPr>
              <w:t>1</w:t>
            </w:r>
            <w:r w:rsidR="000C4F82" w:rsidRPr="00CE0779">
              <w:rPr>
                <w:rFonts w:asciiTheme="minorEastAsia" w:hAnsiTheme="minorEastAsia" w:hint="eastAsia"/>
                <w:sz w:val="21"/>
              </w:rPr>
              <w:t>3</w:t>
            </w:r>
            <w:r w:rsidRPr="00CE0779">
              <w:rPr>
                <w:rFonts w:asciiTheme="minorEastAsia" w:hAnsiTheme="minorEastAsia" w:hint="eastAsia"/>
                <w:sz w:val="21"/>
              </w:rPr>
              <w:t>日</w:t>
            </w:r>
            <w:r w:rsidR="0079313C" w:rsidRPr="00CE0779">
              <w:rPr>
                <w:rFonts w:asciiTheme="minorEastAsia" w:hAnsiTheme="minorEastAsia" w:hint="eastAsia"/>
                <w:sz w:val="21"/>
              </w:rPr>
              <w:t>（</w:t>
            </w:r>
            <w:r w:rsidR="000C4F82" w:rsidRPr="00CE0779">
              <w:rPr>
                <w:rFonts w:asciiTheme="minorEastAsia" w:hAnsiTheme="minorEastAsia" w:hint="eastAsia"/>
                <w:sz w:val="21"/>
              </w:rPr>
              <w:t>金</w:t>
            </w:r>
            <w:r w:rsidR="00361ACE" w:rsidRPr="00CE0779">
              <w:rPr>
                <w:rFonts w:asciiTheme="minorEastAsia" w:hAnsiTheme="minorEastAsia" w:hint="eastAsia"/>
                <w:sz w:val="21"/>
              </w:rPr>
              <w:t>）</w:t>
            </w:r>
          </w:p>
        </w:tc>
        <w:tc>
          <w:tcPr>
            <w:tcW w:w="3685" w:type="dxa"/>
          </w:tcPr>
          <w:p w14:paraId="5737A737" w14:textId="3225ED0B" w:rsidR="00B50BF6" w:rsidRPr="00CE0779" w:rsidRDefault="00B50BF6" w:rsidP="00AA4EB8">
            <w:pPr>
              <w:rPr>
                <w:rFonts w:asciiTheme="minorEastAsia" w:hAnsiTheme="minorEastAsia"/>
                <w:sz w:val="21"/>
              </w:rPr>
            </w:pPr>
            <w:r w:rsidRPr="00CE0779">
              <w:rPr>
                <w:rFonts w:asciiTheme="minorEastAsia" w:hAnsiTheme="minorEastAsia" w:hint="eastAsia"/>
                <w:sz w:val="21"/>
              </w:rPr>
              <w:t>中間報告（計画案の完成）</w:t>
            </w:r>
          </w:p>
        </w:tc>
      </w:tr>
      <w:tr w:rsidR="00BF2E52" w:rsidRPr="00CE0779" w14:paraId="2FBB2782" w14:textId="77777777" w:rsidTr="00E80112">
        <w:tc>
          <w:tcPr>
            <w:tcW w:w="3152" w:type="dxa"/>
          </w:tcPr>
          <w:p w14:paraId="3EE350F3" w14:textId="31AA3FAA" w:rsidR="00B50BF6" w:rsidRPr="00CE0779" w:rsidRDefault="00FD60EE" w:rsidP="000C4F82">
            <w:pPr>
              <w:rPr>
                <w:rFonts w:asciiTheme="minorEastAsia" w:hAnsiTheme="minorEastAsia"/>
                <w:sz w:val="21"/>
              </w:rPr>
            </w:pPr>
            <w:r w:rsidRPr="00CE0779">
              <w:rPr>
                <w:rFonts w:asciiTheme="minorEastAsia" w:hAnsiTheme="minorEastAsia" w:hint="eastAsia"/>
                <w:sz w:val="21"/>
              </w:rPr>
              <w:t>令和</w:t>
            </w:r>
            <w:r w:rsidR="000C4F82" w:rsidRPr="00CE0779">
              <w:rPr>
                <w:rFonts w:asciiTheme="minorEastAsia" w:hAnsiTheme="minorEastAsia" w:hint="eastAsia"/>
                <w:sz w:val="21"/>
              </w:rPr>
              <w:t>７</w:t>
            </w:r>
            <w:r w:rsidRPr="00CE0779">
              <w:rPr>
                <w:rFonts w:asciiTheme="minorEastAsia" w:hAnsiTheme="minorEastAsia" w:hint="eastAsia"/>
                <w:sz w:val="21"/>
              </w:rPr>
              <w:t>年</w:t>
            </w:r>
            <w:r w:rsidR="0079313C" w:rsidRPr="00CE0779">
              <w:rPr>
                <w:rFonts w:asciiTheme="minorEastAsia" w:hAnsiTheme="minorEastAsia" w:hint="eastAsia"/>
                <w:sz w:val="21"/>
              </w:rPr>
              <w:t>１</w:t>
            </w:r>
            <w:r w:rsidRPr="00CE0779">
              <w:rPr>
                <w:rFonts w:asciiTheme="minorEastAsia" w:hAnsiTheme="minorEastAsia" w:hint="eastAsia"/>
                <w:sz w:val="21"/>
              </w:rPr>
              <w:t>月～</w:t>
            </w:r>
            <w:r w:rsidR="0079313C" w:rsidRPr="00CE0779">
              <w:rPr>
                <w:rFonts w:asciiTheme="minorEastAsia" w:hAnsiTheme="minorEastAsia" w:hint="eastAsia"/>
                <w:sz w:val="21"/>
              </w:rPr>
              <w:t>２</w:t>
            </w:r>
            <w:r w:rsidRPr="00CE0779">
              <w:rPr>
                <w:rFonts w:asciiTheme="minorEastAsia" w:hAnsiTheme="minorEastAsia" w:hint="eastAsia"/>
                <w:sz w:val="21"/>
              </w:rPr>
              <w:t>月</w:t>
            </w:r>
          </w:p>
        </w:tc>
        <w:tc>
          <w:tcPr>
            <w:tcW w:w="3685" w:type="dxa"/>
          </w:tcPr>
          <w:p w14:paraId="31A55BAF" w14:textId="3B2C7947" w:rsidR="00B50BF6" w:rsidRPr="00CE0779" w:rsidRDefault="00B50BF6" w:rsidP="00AA4EB8">
            <w:pPr>
              <w:rPr>
                <w:rFonts w:asciiTheme="minorEastAsia" w:hAnsiTheme="minorEastAsia"/>
                <w:sz w:val="21"/>
              </w:rPr>
            </w:pPr>
            <w:r w:rsidRPr="00CE0779">
              <w:rPr>
                <w:rFonts w:asciiTheme="minorEastAsia" w:hAnsiTheme="minorEastAsia" w:hint="eastAsia"/>
                <w:sz w:val="21"/>
              </w:rPr>
              <w:t>パブリックコメント</w:t>
            </w:r>
          </w:p>
        </w:tc>
      </w:tr>
      <w:tr w:rsidR="00B50BF6" w:rsidRPr="00CE0779" w14:paraId="2D5B0576" w14:textId="77777777" w:rsidTr="00E80112">
        <w:tc>
          <w:tcPr>
            <w:tcW w:w="3152" w:type="dxa"/>
          </w:tcPr>
          <w:p w14:paraId="39E78563" w14:textId="417D74E3" w:rsidR="00B50BF6" w:rsidRPr="00CE0779" w:rsidRDefault="000C4F82" w:rsidP="000C4F82">
            <w:pPr>
              <w:rPr>
                <w:rFonts w:asciiTheme="minorEastAsia" w:hAnsiTheme="minorEastAsia"/>
                <w:sz w:val="21"/>
              </w:rPr>
            </w:pPr>
            <w:r w:rsidRPr="00CE0779">
              <w:rPr>
                <w:rFonts w:asciiTheme="minorEastAsia" w:hAnsiTheme="minorEastAsia" w:hint="eastAsia"/>
                <w:sz w:val="21"/>
              </w:rPr>
              <w:t>令和７</w:t>
            </w:r>
            <w:r w:rsidR="00B50BF6" w:rsidRPr="00CE0779">
              <w:rPr>
                <w:rFonts w:asciiTheme="minorEastAsia" w:hAnsiTheme="minorEastAsia" w:hint="eastAsia"/>
                <w:sz w:val="21"/>
              </w:rPr>
              <w:t>年３月</w:t>
            </w:r>
            <w:r w:rsidRPr="00CE0779">
              <w:rPr>
                <w:rFonts w:asciiTheme="minorEastAsia" w:hAnsiTheme="minorEastAsia" w:hint="eastAsia"/>
                <w:sz w:val="21"/>
              </w:rPr>
              <w:t>21</w:t>
            </w:r>
            <w:r w:rsidR="00B50BF6" w:rsidRPr="00CE0779">
              <w:rPr>
                <w:rFonts w:asciiTheme="minorEastAsia" w:hAnsiTheme="minorEastAsia" w:hint="eastAsia"/>
                <w:sz w:val="21"/>
              </w:rPr>
              <w:t>日</w:t>
            </w:r>
            <w:r w:rsidR="00361ACE" w:rsidRPr="00CE0779">
              <w:rPr>
                <w:rFonts w:asciiTheme="minorEastAsia" w:hAnsiTheme="minorEastAsia" w:hint="eastAsia"/>
                <w:sz w:val="21"/>
              </w:rPr>
              <w:t>（金）</w:t>
            </w:r>
          </w:p>
        </w:tc>
        <w:tc>
          <w:tcPr>
            <w:tcW w:w="3685" w:type="dxa"/>
          </w:tcPr>
          <w:p w14:paraId="01F4F4AB" w14:textId="558A8F42" w:rsidR="00B50BF6" w:rsidRPr="00CE0779" w:rsidRDefault="00B50BF6" w:rsidP="00AA4EB8">
            <w:pPr>
              <w:rPr>
                <w:rFonts w:asciiTheme="minorEastAsia" w:hAnsiTheme="minorEastAsia"/>
                <w:sz w:val="21"/>
              </w:rPr>
            </w:pPr>
            <w:r w:rsidRPr="00CE0779">
              <w:rPr>
                <w:rFonts w:asciiTheme="minorEastAsia" w:hAnsiTheme="minorEastAsia" w:hint="eastAsia"/>
                <w:sz w:val="21"/>
              </w:rPr>
              <w:t>大田区情報化推進計画　完成</w:t>
            </w:r>
          </w:p>
        </w:tc>
      </w:tr>
    </w:tbl>
    <w:p w14:paraId="2A314060" w14:textId="77777777" w:rsidR="004A51FB" w:rsidRPr="00CE0779" w:rsidRDefault="004A51FB" w:rsidP="001F4EC5">
      <w:pPr>
        <w:rPr>
          <w:rFonts w:asciiTheme="minorEastAsia" w:hAnsiTheme="minorEastAsia"/>
        </w:rPr>
      </w:pPr>
    </w:p>
    <w:p w14:paraId="3E7F6EB4" w14:textId="77777777" w:rsidR="001F4EC5" w:rsidRPr="00CE0779" w:rsidRDefault="00525A71" w:rsidP="001F4EC5">
      <w:pPr>
        <w:rPr>
          <w:rFonts w:asciiTheme="minorEastAsia" w:hAnsiTheme="minorEastAsia"/>
        </w:rPr>
      </w:pPr>
      <w:r w:rsidRPr="00CE0779">
        <w:rPr>
          <w:rFonts w:asciiTheme="minorEastAsia" w:hAnsiTheme="minorEastAsia" w:hint="eastAsia"/>
        </w:rPr>
        <w:t>６</w:t>
      </w:r>
      <w:r w:rsidR="001F4EC5" w:rsidRPr="00CE0779">
        <w:rPr>
          <w:rFonts w:asciiTheme="minorEastAsia" w:hAnsiTheme="minorEastAsia" w:hint="eastAsia"/>
        </w:rPr>
        <w:t xml:space="preserve">　成果物</w:t>
      </w:r>
    </w:p>
    <w:p w14:paraId="1D81AD90" w14:textId="77777777" w:rsidR="008C7E7F" w:rsidRPr="00CE0779" w:rsidRDefault="008C7E7F" w:rsidP="008C7E7F">
      <w:pPr>
        <w:ind w:firstLineChars="200" w:firstLine="420"/>
        <w:rPr>
          <w:rFonts w:asciiTheme="minorEastAsia" w:hAnsiTheme="minorEastAsia"/>
        </w:rPr>
      </w:pPr>
      <w:r w:rsidRPr="00CE0779">
        <w:rPr>
          <w:rFonts w:asciiTheme="minorEastAsia" w:hAnsiTheme="minorEastAsia" w:hint="eastAsia"/>
        </w:rPr>
        <w:t>別表「成果物及びその仕様・数量・納期の一覧」のとおり</w:t>
      </w:r>
    </w:p>
    <w:p w14:paraId="13861B25" w14:textId="77777777" w:rsidR="008C7E7F" w:rsidRPr="00CE0779" w:rsidRDefault="008C7E7F" w:rsidP="008C7E7F">
      <w:pPr>
        <w:ind w:firstLineChars="200" w:firstLine="420"/>
        <w:rPr>
          <w:rFonts w:asciiTheme="minorEastAsia" w:hAnsiTheme="minorEastAsia"/>
        </w:rPr>
      </w:pPr>
      <w:r w:rsidRPr="00CE0779">
        <w:rPr>
          <w:rFonts w:asciiTheme="minorEastAsia" w:hAnsiTheme="minorEastAsia" w:hint="eastAsia"/>
        </w:rPr>
        <w:t>なお、</w:t>
      </w:r>
      <w:r w:rsidR="00C44634" w:rsidRPr="00CE0779">
        <w:rPr>
          <w:rFonts w:asciiTheme="minorEastAsia" w:hAnsiTheme="minorEastAsia" w:hint="eastAsia"/>
        </w:rPr>
        <w:t>各種検討に係る</w:t>
      </w:r>
      <w:r w:rsidR="00C44634" w:rsidRPr="00CE0779">
        <w:rPr>
          <w:rFonts w:asciiTheme="minorEastAsia" w:hAnsiTheme="minorEastAsia" w:hint="eastAsia"/>
          <w:u w:val="single"/>
        </w:rPr>
        <w:t>作業ファイル一式</w:t>
      </w:r>
      <w:r w:rsidRPr="00CE0779">
        <w:rPr>
          <w:rFonts w:asciiTheme="minorEastAsia" w:hAnsiTheme="minorEastAsia" w:hint="eastAsia"/>
          <w:u w:val="single"/>
        </w:rPr>
        <w:t>をCD-ROM等</w:t>
      </w:r>
      <w:r w:rsidRPr="00CE0779">
        <w:rPr>
          <w:rFonts w:asciiTheme="minorEastAsia" w:hAnsiTheme="minorEastAsia" w:hint="eastAsia"/>
        </w:rPr>
        <w:t>で１部提出すること</w:t>
      </w:r>
    </w:p>
    <w:p w14:paraId="39C6C256" w14:textId="00A8A60A" w:rsidR="001F4EC5" w:rsidRPr="00CE0779" w:rsidRDefault="0075374D" w:rsidP="008C7E7F">
      <w:pPr>
        <w:ind w:firstLineChars="200" w:firstLine="420"/>
        <w:rPr>
          <w:rFonts w:asciiTheme="minorEastAsia" w:hAnsiTheme="minorEastAsia"/>
        </w:rPr>
      </w:pPr>
      <w:r w:rsidRPr="00CE0779">
        <w:rPr>
          <w:rFonts w:asciiTheme="minorEastAsia" w:hAnsiTheme="minorEastAsia" w:hint="eastAsia"/>
        </w:rPr>
        <w:t>（</w:t>
      </w:r>
      <w:r w:rsidR="00A92F9D" w:rsidRPr="00CE0779">
        <w:rPr>
          <w:rFonts w:asciiTheme="minorEastAsia" w:hAnsiTheme="minorEastAsia" w:hint="eastAsia"/>
        </w:rPr>
        <w:t xml:space="preserve">納期　</w:t>
      </w:r>
      <w:r w:rsidR="001B13C8" w:rsidRPr="00CE0779">
        <w:rPr>
          <w:rFonts w:asciiTheme="minorEastAsia" w:hAnsiTheme="minorEastAsia" w:hint="eastAsia"/>
        </w:rPr>
        <w:t>令和</w:t>
      </w:r>
      <w:r w:rsidR="00D15734" w:rsidRPr="00CE0779">
        <w:rPr>
          <w:rFonts w:asciiTheme="minorEastAsia" w:hAnsiTheme="minorEastAsia" w:hint="eastAsia"/>
        </w:rPr>
        <w:t>７</w:t>
      </w:r>
      <w:r w:rsidR="001B13C8" w:rsidRPr="00CE0779">
        <w:rPr>
          <w:rFonts w:asciiTheme="minorEastAsia" w:hAnsiTheme="minorEastAsia" w:hint="eastAsia"/>
        </w:rPr>
        <w:t>年</w:t>
      </w:r>
      <w:r w:rsidR="004700B7" w:rsidRPr="00CE0779">
        <w:rPr>
          <w:rFonts w:asciiTheme="minorEastAsia" w:hAnsiTheme="minorEastAsia" w:hint="eastAsia"/>
        </w:rPr>
        <w:t>３</w:t>
      </w:r>
      <w:r w:rsidR="00A92F9D" w:rsidRPr="00CE0779">
        <w:rPr>
          <w:rFonts w:asciiTheme="minorEastAsia" w:hAnsiTheme="minorEastAsia" w:hint="eastAsia"/>
        </w:rPr>
        <w:t>月</w:t>
      </w:r>
      <w:r w:rsidR="00CF2844" w:rsidRPr="00CE0779">
        <w:rPr>
          <w:rFonts w:asciiTheme="minorEastAsia" w:hAnsiTheme="minorEastAsia" w:hint="eastAsia"/>
        </w:rPr>
        <w:t>21</w:t>
      </w:r>
      <w:r w:rsidR="00A92F9D" w:rsidRPr="00CE0779">
        <w:rPr>
          <w:rFonts w:asciiTheme="minorEastAsia" w:hAnsiTheme="minorEastAsia" w:hint="eastAsia"/>
        </w:rPr>
        <w:t>日</w:t>
      </w:r>
      <w:r w:rsidRPr="00CE0779">
        <w:rPr>
          <w:rFonts w:asciiTheme="minorEastAsia" w:hAnsiTheme="minorEastAsia" w:hint="eastAsia"/>
        </w:rPr>
        <w:t>）</w:t>
      </w:r>
    </w:p>
    <w:p w14:paraId="34796F19" w14:textId="77777777" w:rsidR="007370F2" w:rsidRPr="00CE0779" w:rsidRDefault="007370F2" w:rsidP="001F4EC5">
      <w:pPr>
        <w:rPr>
          <w:rFonts w:asciiTheme="minorEastAsia" w:hAnsiTheme="minorEastAsia"/>
        </w:rPr>
      </w:pPr>
    </w:p>
    <w:p w14:paraId="31A7EEEB" w14:textId="77777777" w:rsidR="00664C7E" w:rsidRPr="00CE0779" w:rsidRDefault="00525A71" w:rsidP="007370F2">
      <w:pPr>
        <w:rPr>
          <w:rFonts w:asciiTheme="minorEastAsia" w:hAnsiTheme="minorEastAsia"/>
        </w:rPr>
      </w:pPr>
      <w:r w:rsidRPr="00CE0779">
        <w:rPr>
          <w:rFonts w:asciiTheme="minorEastAsia" w:hAnsiTheme="minorEastAsia" w:hint="eastAsia"/>
        </w:rPr>
        <w:t>７</w:t>
      </w:r>
      <w:r w:rsidR="007370F2" w:rsidRPr="00CE0779">
        <w:rPr>
          <w:rFonts w:asciiTheme="minorEastAsia" w:hAnsiTheme="minorEastAsia" w:hint="eastAsia"/>
        </w:rPr>
        <w:t xml:space="preserve">　履行場所　</w:t>
      </w:r>
    </w:p>
    <w:p w14:paraId="1285893C" w14:textId="28CBF07A" w:rsidR="007370F2" w:rsidRPr="00CE0779" w:rsidRDefault="001655D3" w:rsidP="00525A71">
      <w:pPr>
        <w:ind w:firstLineChars="200" w:firstLine="420"/>
        <w:rPr>
          <w:rFonts w:asciiTheme="minorEastAsia" w:hAnsiTheme="minorEastAsia"/>
        </w:rPr>
      </w:pPr>
      <w:r w:rsidRPr="00CE0779">
        <w:rPr>
          <w:rFonts w:asciiTheme="minorEastAsia" w:hAnsiTheme="minorEastAsia" w:hint="eastAsia"/>
        </w:rPr>
        <w:t>大田区指定場所（</w:t>
      </w:r>
      <w:r w:rsidR="001873B2" w:rsidRPr="00CE0779">
        <w:rPr>
          <w:rFonts w:asciiTheme="minorEastAsia" w:hAnsiTheme="minorEastAsia" w:hint="eastAsia"/>
        </w:rPr>
        <w:t>情報政策課</w:t>
      </w:r>
      <w:r w:rsidRPr="00CE0779">
        <w:rPr>
          <w:rFonts w:asciiTheme="minorEastAsia" w:hAnsiTheme="minorEastAsia" w:hint="eastAsia"/>
        </w:rPr>
        <w:t>ほか）</w:t>
      </w:r>
    </w:p>
    <w:p w14:paraId="27EE90CD" w14:textId="77777777" w:rsidR="002466CB" w:rsidRPr="00CE0779" w:rsidRDefault="002466CB" w:rsidP="00664C7E">
      <w:pPr>
        <w:ind w:firstLineChars="100" w:firstLine="210"/>
        <w:rPr>
          <w:rFonts w:asciiTheme="minorEastAsia" w:hAnsiTheme="minorEastAsia"/>
        </w:rPr>
      </w:pPr>
    </w:p>
    <w:p w14:paraId="0635BF53" w14:textId="77777777" w:rsidR="002466CB" w:rsidRPr="00CE0779" w:rsidRDefault="00525A71" w:rsidP="002466CB">
      <w:pPr>
        <w:rPr>
          <w:rFonts w:asciiTheme="minorEastAsia" w:hAnsiTheme="minorEastAsia"/>
        </w:rPr>
      </w:pPr>
      <w:r w:rsidRPr="00CE0779">
        <w:rPr>
          <w:rFonts w:asciiTheme="minorEastAsia" w:hAnsiTheme="minorEastAsia" w:hint="eastAsia"/>
        </w:rPr>
        <w:t>８</w:t>
      </w:r>
      <w:r w:rsidR="002466CB" w:rsidRPr="00CE0779">
        <w:rPr>
          <w:rFonts w:asciiTheme="minorEastAsia" w:hAnsiTheme="minorEastAsia" w:hint="eastAsia"/>
        </w:rPr>
        <w:t xml:space="preserve">　支払方法</w:t>
      </w:r>
    </w:p>
    <w:p w14:paraId="56F98521" w14:textId="01A07AB0" w:rsidR="002466CB" w:rsidRPr="00CE0779" w:rsidRDefault="002466CB" w:rsidP="00525A71">
      <w:pPr>
        <w:ind w:firstLineChars="200" w:firstLine="420"/>
        <w:rPr>
          <w:rFonts w:asciiTheme="minorEastAsia" w:hAnsiTheme="minorEastAsia"/>
        </w:rPr>
      </w:pPr>
      <w:r w:rsidRPr="00CE0779">
        <w:rPr>
          <w:rFonts w:asciiTheme="minorEastAsia" w:hAnsiTheme="minorEastAsia" w:hint="eastAsia"/>
        </w:rPr>
        <w:t>検査終了後、請求に基づき</w:t>
      </w:r>
      <w:r w:rsidR="00AC338E" w:rsidRPr="00CE0779">
        <w:rPr>
          <w:rFonts w:asciiTheme="minorEastAsia" w:hAnsiTheme="minorEastAsia" w:hint="eastAsia"/>
        </w:rPr>
        <w:t>一括して</w:t>
      </w:r>
      <w:r w:rsidRPr="00CE0779">
        <w:rPr>
          <w:rFonts w:asciiTheme="minorEastAsia" w:hAnsiTheme="minorEastAsia" w:hint="eastAsia"/>
        </w:rPr>
        <w:t>支払う。</w:t>
      </w:r>
      <w:r w:rsidR="00412058" w:rsidRPr="00CE0779">
        <w:rPr>
          <w:rFonts w:asciiTheme="minorEastAsia" w:hAnsiTheme="minorEastAsia" w:hint="eastAsia"/>
        </w:rPr>
        <w:t xml:space="preserve">　</w:t>
      </w:r>
    </w:p>
    <w:p w14:paraId="3D7522BF" w14:textId="77777777" w:rsidR="002466CB" w:rsidRPr="00CE0779" w:rsidRDefault="002466CB" w:rsidP="002466CB">
      <w:pPr>
        <w:rPr>
          <w:rFonts w:asciiTheme="minorEastAsia" w:hAnsiTheme="minorEastAsia"/>
        </w:rPr>
      </w:pPr>
    </w:p>
    <w:p w14:paraId="51C2D878" w14:textId="77777777" w:rsidR="002466CB" w:rsidRPr="00CE0779" w:rsidRDefault="00525A71" w:rsidP="002466CB">
      <w:pPr>
        <w:rPr>
          <w:rFonts w:asciiTheme="minorEastAsia" w:hAnsiTheme="minorEastAsia"/>
        </w:rPr>
      </w:pPr>
      <w:r w:rsidRPr="00CE0779">
        <w:rPr>
          <w:rFonts w:asciiTheme="minorEastAsia" w:hAnsiTheme="minorEastAsia" w:hint="eastAsia"/>
        </w:rPr>
        <w:t>９</w:t>
      </w:r>
      <w:r w:rsidR="002466CB" w:rsidRPr="00CE0779">
        <w:rPr>
          <w:rFonts w:asciiTheme="minorEastAsia" w:hAnsiTheme="minorEastAsia" w:hint="eastAsia"/>
        </w:rPr>
        <w:t xml:space="preserve">　留意事項</w:t>
      </w:r>
    </w:p>
    <w:p w14:paraId="3AF760B1" w14:textId="7693C9B8" w:rsidR="002466CB" w:rsidRPr="00CE0779" w:rsidRDefault="00812DE1" w:rsidP="002466CB">
      <w:pPr>
        <w:rPr>
          <w:rFonts w:asciiTheme="minorEastAsia" w:hAnsiTheme="minorEastAsia"/>
        </w:rPr>
      </w:pPr>
      <w:r w:rsidRPr="00CE0779">
        <w:rPr>
          <w:rFonts w:asciiTheme="minorEastAsia" w:hAnsiTheme="minorEastAsia" w:hint="eastAsia"/>
        </w:rPr>
        <w:t>（１）　打合</w:t>
      </w:r>
      <w:r w:rsidR="002466CB" w:rsidRPr="00CE0779">
        <w:rPr>
          <w:rFonts w:asciiTheme="minorEastAsia" w:hAnsiTheme="minorEastAsia" w:hint="eastAsia"/>
        </w:rPr>
        <w:t>せ</w:t>
      </w:r>
    </w:p>
    <w:p w14:paraId="3F452BC2" w14:textId="1EAE9675" w:rsidR="002466CB" w:rsidRPr="00CE0779" w:rsidRDefault="002466CB" w:rsidP="002466CB">
      <w:pPr>
        <w:ind w:left="630" w:hangingChars="300" w:hanging="630"/>
        <w:rPr>
          <w:rFonts w:asciiTheme="minorEastAsia" w:hAnsiTheme="minorEastAsia"/>
        </w:rPr>
      </w:pPr>
      <w:r w:rsidRPr="00CE0779">
        <w:rPr>
          <w:rFonts w:asciiTheme="minorEastAsia" w:hAnsiTheme="minorEastAsia" w:hint="eastAsia"/>
        </w:rPr>
        <w:t xml:space="preserve">　　　　月１～２回程度、総合調整のため実施する（各回概ね２時間程度）</w:t>
      </w:r>
      <w:r w:rsidR="001C2ED5" w:rsidRPr="00CE0779">
        <w:rPr>
          <w:rFonts w:asciiTheme="minorEastAsia" w:hAnsiTheme="minorEastAsia" w:hint="eastAsia"/>
        </w:rPr>
        <w:t>。</w:t>
      </w:r>
    </w:p>
    <w:p w14:paraId="3794E5FF" w14:textId="3CE722D3" w:rsidR="00B50BF6" w:rsidRPr="00CE0779" w:rsidRDefault="00812DE1" w:rsidP="002466CB">
      <w:pPr>
        <w:ind w:leftChars="300" w:left="630" w:firstLineChars="100" w:firstLine="210"/>
        <w:rPr>
          <w:rFonts w:asciiTheme="minorEastAsia" w:hAnsiTheme="minorEastAsia"/>
        </w:rPr>
      </w:pPr>
      <w:r w:rsidRPr="00CE0779">
        <w:rPr>
          <w:rFonts w:asciiTheme="minorEastAsia" w:hAnsiTheme="minorEastAsia" w:hint="eastAsia"/>
        </w:rPr>
        <w:t>なお、個々の業務に関する打合</w:t>
      </w:r>
      <w:r w:rsidR="002466CB" w:rsidRPr="00CE0779">
        <w:rPr>
          <w:rFonts w:asciiTheme="minorEastAsia" w:hAnsiTheme="minorEastAsia" w:hint="eastAsia"/>
        </w:rPr>
        <w:t>せは、必要に応じて随時行う。</w:t>
      </w:r>
      <w:r w:rsidR="00B50BF6" w:rsidRPr="00CE0779">
        <w:rPr>
          <w:rFonts w:asciiTheme="minorEastAsia" w:hAnsiTheme="minorEastAsia" w:hint="eastAsia"/>
        </w:rPr>
        <w:t>いずれも議事録を作</w:t>
      </w:r>
      <w:r w:rsidR="00271DFD" w:rsidRPr="00CE0779">
        <w:rPr>
          <w:rFonts w:asciiTheme="minorEastAsia" w:hAnsiTheme="minorEastAsia" w:hint="eastAsia"/>
        </w:rPr>
        <w:t>--</w:t>
      </w:r>
      <w:r w:rsidR="00B50BF6" w:rsidRPr="00CE0779">
        <w:rPr>
          <w:rFonts w:asciiTheme="minorEastAsia" w:hAnsiTheme="minorEastAsia" w:hint="eastAsia"/>
        </w:rPr>
        <w:t>成すること。</w:t>
      </w:r>
    </w:p>
    <w:p w14:paraId="0799FAE2" w14:textId="77777777" w:rsidR="002466CB" w:rsidRPr="00CE0779" w:rsidRDefault="002466CB" w:rsidP="002466CB">
      <w:pPr>
        <w:rPr>
          <w:rFonts w:asciiTheme="minorEastAsia" w:hAnsiTheme="minorEastAsia"/>
        </w:rPr>
      </w:pPr>
      <w:r w:rsidRPr="00CE0779">
        <w:rPr>
          <w:rFonts w:asciiTheme="minorEastAsia" w:hAnsiTheme="minorEastAsia" w:hint="eastAsia"/>
        </w:rPr>
        <w:t>（２）　著作権等</w:t>
      </w:r>
    </w:p>
    <w:p w14:paraId="393A6527" w14:textId="77777777" w:rsidR="002466CB" w:rsidRPr="00CE0779" w:rsidRDefault="005C5451" w:rsidP="002466CB">
      <w:pPr>
        <w:ind w:left="630" w:hangingChars="300" w:hanging="630"/>
        <w:rPr>
          <w:rFonts w:asciiTheme="minorEastAsia" w:hAnsiTheme="minorEastAsia"/>
        </w:rPr>
      </w:pPr>
      <w:r w:rsidRPr="00CE0779">
        <w:rPr>
          <w:rFonts w:asciiTheme="minorEastAsia" w:hAnsiTheme="minorEastAsia" w:hint="eastAsia"/>
        </w:rPr>
        <w:t xml:space="preserve">　　　　本委託業務の成果物及び電子データの著作権は、区</w:t>
      </w:r>
      <w:r w:rsidR="002466CB" w:rsidRPr="00CE0779">
        <w:rPr>
          <w:rFonts w:asciiTheme="minorEastAsia" w:hAnsiTheme="minorEastAsia" w:hint="eastAsia"/>
        </w:rPr>
        <w:t>に帰属</w:t>
      </w:r>
      <w:r w:rsidRPr="00CE0779">
        <w:rPr>
          <w:rFonts w:asciiTheme="minorEastAsia" w:hAnsiTheme="minorEastAsia" w:hint="eastAsia"/>
        </w:rPr>
        <w:t>する。成果物及び電子データについて、複写・複製・貸与その他区</w:t>
      </w:r>
      <w:r w:rsidR="002466CB" w:rsidRPr="00CE0779">
        <w:rPr>
          <w:rFonts w:asciiTheme="minorEastAsia" w:hAnsiTheme="minorEastAsia" w:hint="eastAsia"/>
        </w:rPr>
        <w:t>の著作権を侵害する行為は禁止する。</w:t>
      </w:r>
    </w:p>
    <w:p w14:paraId="104753BA" w14:textId="77777777" w:rsidR="002466CB" w:rsidRPr="00CE0779" w:rsidRDefault="002466CB" w:rsidP="002466CB">
      <w:pPr>
        <w:rPr>
          <w:rFonts w:asciiTheme="minorEastAsia" w:hAnsiTheme="minorEastAsia"/>
        </w:rPr>
      </w:pPr>
      <w:r w:rsidRPr="00CE0779">
        <w:rPr>
          <w:rFonts w:asciiTheme="minorEastAsia" w:hAnsiTheme="minorEastAsia" w:hint="eastAsia"/>
        </w:rPr>
        <w:t>（３）</w:t>
      </w:r>
      <w:r w:rsidR="00E142B4" w:rsidRPr="00CE0779">
        <w:rPr>
          <w:rFonts w:asciiTheme="minorEastAsia" w:hAnsiTheme="minorEastAsia" w:hint="eastAsia"/>
        </w:rPr>
        <w:t xml:space="preserve">　</w:t>
      </w:r>
      <w:r w:rsidRPr="00CE0779">
        <w:rPr>
          <w:rFonts w:asciiTheme="minorEastAsia" w:hAnsiTheme="minorEastAsia" w:hint="eastAsia"/>
        </w:rPr>
        <w:t>その他</w:t>
      </w:r>
    </w:p>
    <w:p w14:paraId="1B63AFC9" w14:textId="77777777" w:rsidR="002466CB" w:rsidRPr="00CE0779" w:rsidRDefault="002466CB" w:rsidP="00812DE1">
      <w:pPr>
        <w:ind w:left="630" w:hangingChars="300" w:hanging="630"/>
        <w:rPr>
          <w:rFonts w:asciiTheme="minorEastAsia" w:hAnsiTheme="minorEastAsia"/>
        </w:rPr>
      </w:pPr>
      <w:r w:rsidRPr="00CE0779">
        <w:rPr>
          <w:rFonts w:asciiTheme="minorEastAsia" w:hAnsiTheme="minorEastAsia" w:hint="eastAsia"/>
        </w:rPr>
        <w:t xml:space="preserve">　　　</w:t>
      </w:r>
      <w:r w:rsidR="00E142B4" w:rsidRPr="00CE0779">
        <w:rPr>
          <w:rFonts w:asciiTheme="minorEastAsia" w:hAnsiTheme="minorEastAsia" w:hint="eastAsia"/>
        </w:rPr>
        <w:t xml:space="preserve">　</w:t>
      </w:r>
      <w:r w:rsidRPr="00CE0779">
        <w:rPr>
          <w:rFonts w:asciiTheme="minorEastAsia" w:hAnsiTheme="minorEastAsia" w:hint="eastAsia"/>
        </w:rPr>
        <w:t>成果物に受託者の錯誤等による重大な瑕疵があったときには、本業務終了後といえども、本区の指示に基づき、速やかに訂正をしなければならない。なお、これに要する費用は、すべて受託者の費用とする。</w:t>
      </w:r>
    </w:p>
    <w:p w14:paraId="5A5B61BF" w14:textId="77777777" w:rsidR="002466CB" w:rsidRPr="00CE0779" w:rsidRDefault="002466CB" w:rsidP="002466CB">
      <w:pPr>
        <w:rPr>
          <w:rFonts w:asciiTheme="minorEastAsia" w:hAnsiTheme="minorEastAsia"/>
        </w:rPr>
      </w:pPr>
    </w:p>
    <w:p w14:paraId="7EC1D145" w14:textId="77777777" w:rsidR="002466CB" w:rsidRPr="00CE0779" w:rsidRDefault="00525A71" w:rsidP="002466CB">
      <w:pPr>
        <w:rPr>
          <w:rFonts w:asciiTheme="minorEastAsia" w:hAnsiTheme="minorEastAsia"/>
        </w:rPr>
      </w:pPr>
      <w:r w:rsidRPr="00CE0779">
        <w:rPr>
          <w:rFonts w:asciiTheme="minorEastAsia" w:hAnsiTheme="minorEastAsia" w:hint="eastAsia"/>
        </w:rPr>
        <w:t>10</w:t>
      </w:r>
      <w:r w:rsidR="002466CB" w:rsidRPr="00CE0779">
        <w:rPr>
          <w:rFonts w:asciiTheme="minorEastAsia" w:hAnsiTheme="minorEastAsia" w:hint="eastAsia"/>
        </w:rPr>
        <w:t xml:space="preserve">　個人情報の</w:t>
      </w:r>
      <w:r w:rsidR="001C2ED5" w:rsidRPr="00CE0779">
        <w:rPr>
          <w:rFonts w:asciiTheme="minorEastAsia" w:hAnsiTheme="minorEastAsia" w:hint="eastAsia"/>
        </w:rPr>
        <w:t>取</w:t>
      </w:r>
      <w:r w:rsidR="002466CB" w:rsidRPr="00CE0779">
        <w:rPr>
          <w:rFonts w:asciiTheme="minorEastAsia" w:hAnsiTheme="minorEastAsia" w:hint="eastAsia"/>
        </w:rPr>
        <w:t>扱い、守秘義務等</w:t>
      </w:r>
    </w:p>
    <w:p w14:paraId="6C86520E" w14:textId="77777777" w:rsidR="002466CB" w:rsidRPr="00CE0779" w:rsidRDefault="002466CB" w:rsidP="002466CB">
      <w:pPr>
        <w:ind w:left="630" w:hangingChars="300" w:hanging="630"/>
        <w:rPr>
          <w:rFonts w:asciiTheme="minorEastAsia" w:hAnsiTheme="minorEastAsia"/>
        </w:rPr>
      </w:pPr>
      <w:r w:rsidRPr="00CE0779">
        <w:rPr>
          <w:rFonts w:asciiTheme="minorEastAsia" w:hAnsiTheme="minorEastAsia" w:hint="eastAsia"/>
        </w:rPr>
        <w:t>（１）　受託者は、本業務で知り得た情報を第三者に漏らしてはならない。また、このことは本委託契約終了後も同様とし、従事要員についても遵守させること。</w:t>
      </w:r>
    </w:p>
    <w:p w14:paraId="7806C504" w14:textId="77777777" w:rsidR="002466CB" w:rsidRPr="00CE0779" w:rsidRDefault="002466CB" w:rsidP="00E142B4">
      <w:pPr>
        <w:ind w:left="630" w:hangingChars="300" w:hanging="630"/>
        <w:rPr>
          <w:rFonts w:asciiTheme="minorEastAsia" w:hAnsiTheme="minorEastAsia"/>
        </w:rPr>
      </w:pPr>
      <w:r w:rsidRPr="00CE0779">
        <w:rPr>
          <w:rFonts w:asciiTheme="minorEastAsia" w:hAnsiTheme="minorEastAsia" w:hint="eastAsia"/>
        </w:rPr>
        <w:t>（２）　個人情報の取扱いについては、別紙「個人情報及び機密情報の取扱いに関する付帯条項」及び「大田区が取り扱う個人情報、個人番号及び特定個人情報の管理に関する規程」を遵守すること。</w:t>
      </w:r>
    </w:p>
    <w:p w14:paraId="36C113E1" w14:textId="77777777" w:rsidR="001372A8" w:rsidRPr="00CE0779" w:rsidRDefault="001372A8" w:rsidP="001372A8">
      <w:pPr>
        <w:ind w:left="630" w:hangingChars="300" w:hanging="630"/>
        <w:rPr>
          <w:rFonts w:asciiTheme="minorEastAsia" w:hAnsiTheme="minorEastAsia"/>
        </w:rPr>
      </w:pPr>
      <w:r w:rsidRPr="00CE0779">
        <w:rPr>
          <w:rFonts w:asciiTheme="minorEastAsia" w:hAnsiTheme="minorEastAsia" w:hint="eastAsia"/>
        </w:rPr>
        <w:t>（３）　受託者は、区から提供を受けた個人情報を持ち運ぶ際は、鍵付きの鞄等に入れ、施錠したうえで持ち運ぶこと。また、保管する際は、鍵付きの書庫等で施錠保管すること。</w:t>
      </w:r>
    </w:p>
    <w:p w14:paraId="28246818" w14:textId="2ACEC0E0" w:rsidR="002466CB" w:rsidRPr="00CE0779" w:rsidRDefault="001372A8" w:rsidP="001372A8">
      <w:pPr>
        <w:ind w:left="630" w:hangingChars="300" w:hanging="630"/>
        <w:rPr>
          <w:rFonts w:asciiTheme="minorEastAsia" w:hAnsiTheme="minorEastAsia"/>
        </w:rPr>
      </w:pPr>
      <w:r w:rsidRPr="00CE0779">
        <w:rPr>
          <w:rFonts w:asciiTheme="minorEastAsia" w:hAnsiTheme="minorEastAsia" w:hint="eastAsia"/>
        </w:rPr>
        <w:t>（４</w:t>
      </w:r>
      <w:r w:rsidR="002466CB" w:rsidRPr="00CE0779">
        <w:rPr>
          <w:rFonts w:asciiTheme="minorEastAsia" w:hAnsiTheme="minorEastAsia" w:hint="eastAsia"/>
        </w:rPr>
        <w:t>）　受託者は、本業務で知り得た情報の取扱いについて、区による監査、検査に応じ、協力しなければならない。</w:t>
      </w:r>
    </w:p>
    <w:p w14:paraId="17BA33E4" w14:textId="77777777" w:rsidR="002466CB" w:rsidRPr="00CE0779" w:rsidRDefault="001372A8" w:rsidP="002466CB">
      <w:pPr>
        <w:ind w:left="630" w:hangingChars="300" w:hanging="630"/>
        <w:rPr>
          <w:rFonts w:asciiTheme="minorEastAsia" w:hAnsiTheme="minorEastAsia"/>
        </w:rPr>
      </w:pPr>
      <w:r w:rsidRPr="00CE0779">
        <w:rPr>
          <w:rFonts w:asciiTheme="minorEastAsia" w:hAnsiTheme="minorEastAsia" w:hint="eastAsia"/>
        </w:rPr>
        <w:t>（５</w:t>
      </w:r>
      <w:r w:rsidR="002466CB" w:rsidRPr="00CE0779">
        <w:rPr>
          <w:rFonts w:asciiTheme="minorEastAsia" w:hAnsiTheme="minorEastAsia" w:hint="eastAsia"/>
        </w:rPr>
        <w:t>）　受託者は、本業務履行において発生した重大な情報セキュリティポリシーの違反等により情報資産への侵害が発生した場合又はおそれがある場合において、区がその事実を公表することを承諾しなければならない。</w:t>
      </w:r>
    </w:p>
    <w:p w14:paraId="5D657D21" w14:textId="77777777" w:rsidR="002466CB" w:rsidRPr="00CE0779" w:rsidRDefault="002466CB" w:rsidP="002466CB">
      <w:pPr>
        <w:rPr>
          <w:rFonts w:asciiTheme="minorEastAsia" w:hAnsiTheme="minorEastAsia"/>
        </w:rPr>
      </w:pPr>
    </w:p>
    <w:p w14:paraId="197E49E3" w14:textId="77777777" w:rsidR="002466CB" w:rsidRPr="00CE0779" w:rsidRDefault="00525A71" w:rsidP="002466CB">
      <w:pPr>
        <w:rPr>
          <w:rFonts w:asciiTheme="minorEastAsia" w:hAnsiTheme="minorEastAsia"/>
        </w:rPr>
      </w:pPr>
      <w:r w:rsidRPr="00CE0779">
        <w:rPr>
          <w:rFonts w:asciiTheme="minorEastAsia" w:hAnsiTheme="minorEastAsia" w:hint="eastAsia"/>
        </w:rPr>
        <w:t>11</w:t>
      </w:r>
      <w:r w:rsidR="002466CB" w:rsidRPr="00CE0779">
        <w:rPr>
          <w:rFonts w:asciiTheme="minorEastAsia" w:hAnsiTheme="minorEastAsia" w:hint="eastAsia"/>
        </w:rPr>
        <w:t xml:space="preserve">　損害賠償責任</w:t>
      </w:r>
    </w:p>
    <w:p w14:paraId="1CE53659" w14:textId="77777777" w:rsidR="002466CB" w:rsidRPr="00CE0779" w:rsidRDefault="002466CB" w:rsidP="00525A71">
      <w:pPr>
        <w:ind w:leftChars="100" w:left="210" w:firstLineChars="100" w:firstLine="210"/>
        <w:rPr>
          <w:rFonts w:asciiTheme="minorEastAsia" w:hAnsiTheme="minorEastAsia"/>
        </w:rPr>
      </w:pPr>
      <w:r w:rsidRPr="00CE0779">
        <w:rPr>
          <w:rFonts w:asciiTheme="minorEastAsia" w:hAnsiTheme="minorEastAsia" w:hint="eastAsia"/>
        </w:rPr>
        <w:t>受託者は本業務の遂行に当たり、受託者の責めに帰する事由により区又は第三者に損害を与えた場合は、次のとおり区に報告するとともにその損害を賠償する義務を負うものとする。ただし善良なる管理者の注意をもってしても損害が生じたであろうと認めら</w:t>
      </w:r>
      <w:r w:rsidRPr="00CE0779">
        <w:rPr>
          <w:rFonts w:asciiTheme="minorEastAsia" w:hAnsiTheme="minorEastAsia" w:hint="eastAsia"/>
        </w:rPr>
        <w:lastRenderedPageBreak/>
        <w:t>れるときは、この限りではない。</w:t>
      </w:r>
    </w:p>
    <w:p w14:paraId="2062C69B" w14:textId="5C05EFE3" w:rsidR="002466CB" w:rsidRPr="00CE0779" w:rsidRDefault="002466CB" w:rsidP="00E142B4">
      <w:pPr>
        <w:ind w:left="630" w:hangingChars="300" w:hanging="630"/>
        <w:rPr>
          <w:rFonts w:asciiTheme="minorEastAsia" w:hAnsiTheme="minorEastAsia"/>
        </w:rPr>
      </w:pPr>
      <w:r w:rsidRPr="00CE0779">
        <w:rPr>
          <w:rFonts w:asciiTheme="minorEastAsia" w:hAnsiTheme="minorEastAsia" w:hint="eastAsia"/>
        </w:rPr>
        <w:t>（１）　受託者は、業務の</w:t>
      </w:r>
      <w:r w:rsidR="001C2ED5" w:rsidRPr="00CE0779">
        <w:rPr>
          <w:rFonts w:asciiTheme="minorEastAsia" w:hAnsiTheme="minorEastAsia" w:hint="eastAsia"/>
        </w:rPr>
        <w:t>履行に当たり、</w:t>
      </w:r>
      <w:r w:rsidRPr="00CE0779">
        <w:rPr>
          <w:rFonts w:asciiTheme="minorEastAsia" w:hAnsiTheme="minorEastAsia" w:hint="eastAsia"/>
        </w:rPr>
        <w:t>生じた諸事故に対して責任を負い、区に発生原因、経過、被害の内容等を速やかに報告すること。</w:t>
      </w:r>
    </w:p>
    <w:p w14:paraId="0869ECB9" w14:textId="77777777" w:rsidR="002466CB" w:rsidRPr="00CE0779" w:rsidRDefault="002466CB" w:rsidP="00E142B4">
      <w:pPr>
        <w:ind w:left="630" w:hangingChars="300" w:hanging="630"/>
        <w:rPr>
          <w:rFonts w:asciiTheme="minorEastAsia" w:hAnsiTheme="minorEastAsia"/>
        </w:rPr>
      </w:pPr>
      <w:r w:rsidRPr="00CE0779">
        <w:rPr>
          <w:rFonts w:asciiTheme="minorEastAsia" w:hAnsiTheme="minorEastAsia" w:hint="eastAsia"/>
        </w:rPr>
        <w:t>（２）　受託者が契約内容に違反し、又は故意若しくは重大な過失により区に損害を与えたときは、その損害に相当する金額を賠償金として区に支払わなければならない。</w:t>
      </w:r>
    </w:p>
    <w:p w14:paraId="62AB2276" w14:textId="77777777" w:rsidR="002466CB" w:rsidRPr="00CE0779" w:rsidRDefault="002466CB" w:rsidP="00E142B4">
      <w:pPr>
        <w:ind w:left="630" w:hangingChars="300" w:hanging="630"/>
        <w:rPr>
          <w:rFonts w:asciiTheme="minorEastAsia" w:hAnsiTheme="minorEastAsia"/>
        </w:rPr>
      </w:pPr>
      <w:r w:rsidRPr="00CE0779">
        <w:rPr>
          <w:rFonts w:asciiTheme="minorEastAsia" w:hAnsiTheme="minorEastAsia" w:hint="eastAsia"/>
        </w:rPr>
        <w:t>（３）　区は、受託者の責めに帰すべき事由により発生した損害について、第三者に対して賠償したときは、受託者に対して賠償した金額その他賠償に伴い発生した費用を求償することができる。</w:t>
      </w:r>
    </w:p>
    <w:p w14:paraId="5A55FDFB" w14:textId="77777777" w:rsidR="002466CB" w:rsidRPr="00CE0779" w:rsidRDefault="002466CB" w:rsidP="002466CB">
      <w:pPr>
        <w:rPr>
          <w:rFonts w:asciiTheme="minorEastAsia" w:hAnsiTheme="minorEastAsia"/>
        </w:rPr>
      </w:pPr>
    </w:p>
    <w:p w14:paraId="2FFD5C5A" w14:textId="77777777" w:rsidR="002466CB" w:rsidRPr="00CE0779" w:rsidRDefault="00525A71" w:rsidP="002466CB">
      <w:pPr>
        <w:rPr>
          <w:rFonts w:asciiTheme="minorEastAsia" w:hAnsiTheme="minorEastAsia"/>
        </w:rPr>
      </w:pPr>
      <w:r w:rsidRPr="00CE0779">
        <w:rPr>
          <w:rFonts w:asciiTheme="minorEastAsia" w:hAnsiTheme="minorEastAsia" w:hint="eastAsia"/>
        </w:rPr>
        <w:t>12</w:t>
      </w:r>
      <w:r w:rsidR="002466CB" w:rsidRPr="00CE0779">
        <w:rPr>
          <w:rFonts w:asciiTheme="minorEastAsia" w:hAnsiTheme="minorEastAsia" w:hint="eastAsia"/>
        </w:rPr>
        <w:t xml:space="preserve">　その他（特記事項）</w:t>
      </w:r>
    </w:p>
    <w:p w14:paraId="25CCBE31" w14:textId="18F128A0" w:rsidR="00FF1F09" w:rsidRPr="00CE0779" w:rsidRDefault="00FF1F09" w:rsidP="00FF1F09">
      <w:pPr>
        <w:ind w:leftChars="3" w:left="636" w:hangingChars="300" w:hanging="630"/>
        <w:rPr>
          <w:rFonts w:asciiTheme="minorEastAsia" w:hAnsiTheme="minorEastAsia"/>
        </w:rPr>
      </w:pPr>
      <w:r w:rsidRPr="00CE0779">
        <w:rPr>
          <w:rFonts w:hAnsi="ＭＳ 明朝" w:hint="eastAsia"/>
          <w:szCs w:val="21"/>
        </w:rPr>
        <w:t xml:space="preserve">（１）　</w:t>
      </w:r>
      <w:r w:rsidR="001C2ED5" w:rsidRPr="00CE0779">
        <w:rPr>
          <w:rFonts w:hAnsi="ＭＳ 明朝" w:hint="eastAsia"/>
          <w:szCs w:val="21"/>
        </w:rPr>
        <w:t>履行に当たっては</w:t>
      </w:r>
      <w:r w:rsidRPr="00CE0779">
        <w:rPr>
          <w:rFonts w:hAnsi="ＭＳ 明朝" w:hint="eastAsia"/>
          <w:szCs w:val="21"/>
        </w:rPr>
        <w:t>、区</w:t>
      </w:r>
      <w:r w:rsidR="001372A8" w:rsidRPr="00CE0779">
        <w:rPr>
          <w:rFonts w:hAnsi="ＭＳ 明朝" w:hint="eastAsia"/>
          <w:szCs w:val="21"/>
        </w:rPr>
        <w:t>と受託者</w:t>
      </w:r>
      <w:r w:rsidRPr="00CE0779">
        <w:rPr>
          <w:rFonts w:hAnsi="ＭＳ 明朝" w:hint="eastAsia"/>
          <w:szCs w:val="21"/>
        </w:rPr>
        <w:t>が十分に協議したうえで、効果的な手法・タイミング・回数等を適宜、</w:t>
      </w:r>
      <w:r w:rsidR="00A516A4" w:rsidRPr="00CE0779">
        <w:rPr>
          <w:rFonts w:hAnsi="ＭＳ 明朝" w:hint="eastAsia"/>
          <w:szCs w:val="21"/>
        </w:rPr>
        <w:t>協議</w:t>
      </w:r>
      <w:r w:rsidRPr="00CE0779">
        <w:rPr>
          <w:rFonts w:hAnsi="ＭＳ 明朝" w:hint="eastAsia"/>
          <w:szCs w:val="21"/>
        </w:rPr>
        <w:t>・決定するものとする。</w:t>
      </w:r>
    </w:p>
    <w:p w14:paraId="3AA91AF1" w14:textId="77777777" w:rsidR="00E348D9" w:rsidRPr="00CE0779" w:rsidRDefault="00E348D9" w:rsidP="00E348D9">
      <w:pPr>
        <w:ind w:leftChars="3" w:left="636" w:hangingChars="300" w:hanging="630"/>
        <w:rPr>
          <w:rFonts w:hAnsi="ＭＳ 明朝"/>
          <w:szCs w:val="21"/>
        </w:rPr>
      </w:pPr>
      <w:r w:rsidRPr="00CE0779">
        <w:rPr>
          <w:rFonts w:hAnsi="ＭＳ 明朝" w:hint="eastAsia"/>
          <w:szCs w:val="21"/>
        </w:rPr>
        <w:t>（</w:t>
      </w:r>
      <w:r w:rsidR="00FF1F09" w:rsidRPr="00CE0779">
        <w:rPr>
          <w:rFonts w:hAnsi="ＭＳ 明朝" w:hint="eastAsia"/>
          <w:szCs w:val="21"/>
        </w:rPr>
        <w:t>２</w:t>
      </w:r>
      <w:r w:rsidR="001372A8" w:rsidRPr="00CE0779">
        <w:rPr>
          <w:rFonts w:hAnsi="ＭＳ 明朝" w:hint="eastAsia"/>
          <w:szCs w:val="21"/>
        </w:rPr>
        <w:t>）　この仕様書に定めのない事項や解釈に疑義が生じた場合は、</w:t>
      </w:r>
      <w:r w:rsidRPr="00CE0779">
        <w:rPr>
          <w:rFonts w:hAnsi="ＭＳ 明朝" w:hint="eastAsia"/>
          <w:szCs w:val="21"/>
        </w:rPr>
        <w:t>区と受託者との協議のうえ、決定するものとする。</w:t>
      </w:r>
    </w:p>
    <w:p w14:paraId="047B71C9" w14:textId="77777777" w:rsidR="00E348D9" w:rsidRPr="00CE0779" w:rsidRDefault="00E348D9" w:rsidP="00E348D9">
      <w:pPr>
        <w:ind w:leftChars="3" w:left="636" w:hangingChars="300" w:hanging="630"/>
        <w:rPr>
          <w:rFonts w:hAnsi="ＭＳ 明朝"/>
          <w:szCs w:val="21"/>
        </w:rPr>
      </w:pPr>
      <w:r w:rsidRPr="00CE0779">
        <w:rPr>
          <w:rFonts w:hAnsi="ＭＳ 明朝" w:hint="eastAsia"/>
          <w:szCs w:val="21"/>
        </w:rPr>
        <w:t>（</w:t>
      </w:r>
      <w:r w:rsidR="00FF1F09" w:rsidRPr="00CE0779">
        <w:rPr>
          <w:rFonts w:hAnsi="ＭＳ 明朝" w:hint="eastAsia"/>
          <w:szCs w:val="21"/>
        </w:rPr>
        <w:t>３</w:t>
      </w:r>
      <w:r w:rsidRPr="00CE0779">
        <w:rPr>
          <w:rFonts w:hAnsi="ＭＳ 明朝" w:hint="eastAsia"/>
          <w:szCs w:val="21"/>
        </w:rPr>
        <w:t>）　本仕様にない業務であっても、本委託目的を達成するために必要なものであれば、区に対しこれを積極的に提言すること。</w:t>
      </w:r>
    </w:p>
    <w:p w14:paraId="0EC8E485" w14:textId="76B0531F" w:rsidR="00E348D9" w:rsidRPr="00CE0779" w:rsidRDefault="00E348D9" w:rsidP="00E348D9">
      <w:pPr>
        <w:ind w:left="630" w:hangingChars="300" w:hanging="630"/>
        <w:rPr>
          <w:rFonts w:asciiTheme="minorEastAsia" w:hAnsiTheme="minorEastAsia"/>
        </w:rPr>
      </w:pPr>
      <w:r w:rsidRPr="00CE0779">
        <w:rPr>
          <w:rFonts w:asciiTheme="minorEastAsia" w:hAnsiTheme="minorEastAsia" w:hint="eastAsia"/>
        </w:rPr>
        <w:t>（</w:t>
      </w:r>
      <w:r w:rsidR="00FF1F09" w:rsidRPr="00CE0779">
        <w:rPr>
          <w:rFonts w:asciiTheme="minorEastAsia" w:hAnsiTheme="minorEastAsia" w:hint="eastAsia"/>
        </w:rPr>
        <w:t>４</w:t>
      </w:r>
      <w:r w:rsidRPr="00CE0779">
        <w:rPr>
          <w:rFonts w:asciiTheme="minorEastAsia" w:hAnsiTheme="minorEastAsia" w:hint="eastAsia"/>
        </w:rPr>
        <w:t>）　受託者は、区の委託目的及び意図を十分に理解したうえで作業に当たること。</w:t>
      </w:r>
      <w:r w:rsidR="00412058" w:rsidRPr="00CE0779">
        <w:rPr>
          <w:rFonts w:asciiTheme="minorEastAsia" w:hAnsiTheme="minorEastAsia" w:hint="eastAsia"/>
        </w:rPr>
        <w:t xml:space="preserve">　</w:t>
      </w:r>
    </w:p>
    <w:p w14:paraId="4BF37425" w14:textId="77777777" w:rsidR="00E348D9" w:rsidRPr="00CE0779" w:rsidRDefault="00E348D9" w:rsidP="00E348D9">
      <w:pPr>
        <w:ind w:leftChars="4" w:left="638" w:hangingChars="300" w:hanging="630"/>
        <w:rPr>
          <w:rFonts w:hAnsi="ＭＳ 明朝"/>
          <w:szCs w:val="21"/>
        </w:rPr>
      </w:pPr>
      <w:r w:rsidRPr="00CE0779">
        <w:rPr>
          <w:rFonts w:hAnsi="ＭＳ 明朝" w:hint="eastAsia"/>
          <w:szCs w:val="21"/>
        </w:rPr>
        <w:t>（</w:t>
      </w:r>
      <w:r w:rsidR="00FF1F09" w:rsidRPr="00CE0779">
        <w:rPr>
          <w:rFonts w:hAnsi="ＭＳ 明朝" w:hint="eastAsia"/>
          <w:szCs w:val="21"/>
        </w:rPr>
        <w:t>５</w:t>
      </w:r>
      <w:r w:rsidRPr="00CE0779">
        <w:rPr>
          <w:rFonts w:hAnsi="ＭＳ 明朝" w:hint="eastAsia"/>
          <w:szCs w:val="21"/>
        </w:rPr>
        <w:t>）　万が一事故が発生したときには、直ちに区に報告するとともに、受託者の責任において適切に処置を講ずること。</w:t>
      </w:r>
    </w:p>
    <w:p w14:paraId="55BB8143" w14:textId="77777777" w:rsidR="00E348D9" w:rsidRPr="00CE0779" w:rsidRDefault="00E348D9" w:rsidP="00E348D9">
      <w:pPr>
        <w:ind w:left="630" w:hangingChars="300" w:hanging="630"/>
        <w:rPr>
          <w:rFonts w:asciiTheme="minorEastAsia" w:hAnsiTheme="minorEastAsia"/>
        </w:rPr>
      </w:pPr>
      <w:r w:rsidRPr="00CE0779">
        <w:rPr>
          <w:rFonts w:asciiTheme="minorEastAsia" w:hAnsiTheme="minorEastAsia" w:hint="eastAsia"/>
        </w:rPr>
        <w:t>（</w:t>
      </w:r>
      <w:r w:rsidR="00FF1F09" w:rsidRPr="00CE0779">
        <w:rPr>
          <w:rFonts w:asciiTheme="minorEastAsia" w:hAnsiTheme="minorEastAsia" w:hint="eastAsia"/>
        </w:rPr>
        <w:t>６</w:t>
      </w:r>
      <w:r w:rsidRPr="00CE0779">
        <w:rPr>
          <w:rFonts w:asciiTheme="minorEastAsia" w:hAnsiTheme="minorEastAsia" w:hint="eastAsia"/>
        </w:rPr>
        <w:t>）　本業務の遂行に伴い、受託者が区の有する資料・情報を必要とするときは事前に区に申し出ること。区はその必要性を認めたとき、これを受託者に提供する。</w:t>
      </w:r>
    </w:p>
    <w:p w14:paraId="155ACEAB" w14:textId="77777777" w:rsidR="00E348D9" w:rsidRPr="00CE0779" w:rsidRDefault="00E348D9" w:rsidP="00E348D9">
      <w:pPr>
        <w:rPr>
          <w:rFonts w:asciiTheme="minorEastAsia" w:hAnsiTheme="minorEastAsia"/>
        </w:rPr>
      </w:pPr>
      <w:r w:rsidRPr="00CE0779">
        <w:rPr>
          <w:rFonts w:asciiTheme="minorEastAsia" w:hAnsiTheme="minorEastAsia" w:hint="eastAsia"/>
        </w:rPr>
        <w:t>（</w:t>
      </w:r>
      <w:r w:rsidR="00FF1F09" w:rsidRPr="00CE0779">
        <w:rPr>
          <w:rFonts w:asciiTheme="minorEastAsia" w:hAnsiTheme="minorEastAsia" w:hint="eastAsia"/>
        </w:rPr>
        <w:t>７</w:t>
      </w:r>
      <w:r w:rsidRPr="00CE0779">
        <w:rPr>
          <w:rFonts w:asciiTheme="minorEastAsia" w:hAnsiTheme="minorEastAsia" w:hint="eastAsia"/>
        </w:rPr>
        <w:t>）　雇用者等の雇用形態に応じ、雇用者等を被保険者とする保険に加入すること。</w:t>
      </w:r>
    </w:p>
    <w:p w14:paraId="57B73C1A" w14:textId="77777777" w:rsidR="00E348D9" w:rsidRPr="00CE0779" w:rsidRDefault="00E348D9" w:rsidP="00E348D9">
      <w:pPr>
        <w:ind w:left="630" w:hangingChars="300" w:hanging="630"/>
        <w:rPr>
          <w:rFonts w:asciiTheme="minorEastAsia" w:hAnsiTheme="minorEastAsia"/>
        </w:rPr>
      </w:pPr>
      <w:r w:rsidRPr="00CE0779">
        <w:rPr>
          <w:rFonts w:asciiTheme="minorEastAsia" w:hAnsiTheme="minorEastAsia" w:hint="eastAsia"/>
        </w:rPr>
        <w:t>（</w:t>
      </w:r>
      <w:r w:rsidR="00FF1F09" w:rsidRPr="00CE0779">
        <w:rPr>
          <w:rFonts w:asciiTheme="minorEastAsia" w:hAnsiTheme="minorEastAsia" w:hint="eastAsia"/>
        </w:rPr>
        <w:t>８</w:t>
      </w:r>
      <w:r w:rsidRPr="00CE0779">
        <w:rPr>
          <w:rFonts w:asciiTheme="minorEastAsia" w:hAnsiTheme="minorEastAsia" w:hint="eastAsia"/>
        </w:rPr>
        <w:t>）　受託者は業務の実施に当たり、労働基準法や最低賃金法をはじめとする関係法令等を遵守し、業務の円滑な遂行を図らなければならない。</w:t>
      </w:r>
    </w:p>
    <w:p w14:paraId="48FCF5AC" w14:textId="7909596A" w:rsidR="003C5362" w:rsidRPr="00CE0779" w:rsidRDefault="00E348D9" w:rsidP="00B50BF6">
      <w:pPr>
        <w:ind w:left="630" w:hangingChars="300" w:hanging="630"/>
        <w:rPr>
          <w:rFonts w:asciiTheme="minorEastAsia" w:hAnsiTheme="minorEastAsia"/>
        </w:rPr>
      </w:pPr>
      <w:r w:rsidRPr="00CE0779">
        <w:rPr>
          <w:rFonts w:asciiTheme="minorEastAsia" w:hAnsiTheme="minorEastAsia" w:hint="eastAsia"/>
        </w:rPr>
        <w:t>（</w:t>
      </w:r>
      <w:r w:rsidR="00FF1F09" w:rsidRPr="00CE0779">
        <w:rPr>
          <w:rFonts w:asciiTheme="minorEastAsia" w:hAnsiTheme="minorEastAsia" w:hint="eastAsia"/>
        </w:rPr>
        <w:t>９</w:t>
      </w:r>
      <w:r w:rsidRPr="00CE0779">
        <w:rPr>
          <w:rFonts w:asciiTheme="minorEastAsia" w:hAnsiTheme="minorEastAsia" w:hint="eastAsia"/>
        </w:rPr>
        <w:t>）　本業務に関わる契約の終了後、個人情報を含むデータ、資料に関しては、区にすべて渡し、機器に残ったデータ等はすべて削除すること。</w:t>
      </w:r>
    </w:p>
    <w:p w14:paraId="57E764EE" w14:textId="77777777" w:rsidR="00B50BF6" w:rsidRPr="00CE0779" w:rsidRDefault="00B50BF6" w:rsidP="00B50BF6">
      <w:pPr>
        <w:ind w:left="630" w:hangingChars="300" w:hanging="630"/>
        <w:rPr>
          <w:rFonts w:asciiTheme="minorEastAsia" w:hAnsiTheme="minorEastAsia"/>
        </w:rPr>
      </w:pPr>
    </w:p>
    <w:p w14:paraId="6317F093" w14:textId="77777777" w:rsidR="00B50BF6" w:rsidRPr="00CE0779" w:rsidRDefault="00B50BF6" w:rsidP="00B50BF6">
      <w:pPr>
        <w:ind w:left="630" w:hangingChars="300" w:hanging="630"/>
        <w:rPr>
          <w:rFonts w:asciiTheme="minorEastAsia" w:hAnsiTheme="minorEastAsia"/>
        </w:rPr>
      </w:pPr>
    </w:p>
    <w:p w14:paraId="287529BF" w14:textId="77777777" w:rsidR="00B50BF6" w:rsidRPr="00CE0779" w:rsidRDefault="00B50BF6" w:rsidP="00B50BF6">
      <w:pPr>
        <w:ind w:left="630" w:hangingChars="300" w:hanging="630"/>
        <w:rPr>
          <w:rFonts w:asciiTheme="minorEastAsia" w:hAnsiTheme="minorEastAsia"/>
        </w:rPr>
      </w:pPr>
    </w:p>
    <w:p w14:paraId="31CF3EE8" w14:textId="77777777" w:rsidR="00B50BF6" w:rsidRPr="00CE0779" w:rsidRDefault="00B50BF6" w:rsidP="00B50BF6">
      <w:pPr>
        <w:ind w:left="630" w:hangingChars="300" w:hanging="630"/>
        <w:rPr>
          <w:rFonts w:asciiTheme="minorEastAsia" w:hAnsiTheme="minorEastAsia"/>
        </w:rPr>
      </w:pPr>
    </w:p>
    <w:p w14:paraId="76AD1ECC" w14:textId="77777777" w:rsidR="00B50BF6" w:rsidRPr="00CE0779" w:rsidRDefault="00B50BF6" w:rsidP="00B50BF6">
      <w:pPr>
        <w:ind w:left="630" w:hangingChars="300" w:hanging="630"/>
        <w:rPr>
          <w:rFonts w:asciiTheme="minorEastAsia" w:hAnsiTheme="minorEastAsia"/>
        </w:rPr>
      </w:pPr>
    </w:p>
    <w:p w14:paraId="6A83741D" w14:textId="77777777" w:rsidR="00B50BF6" w:rsidRPr="00CE0779" w:rsidRDefault="00B50BF6" w:rsidP="00B50BF6">
      <w:pPr>
        <w:ind w:left="630" w:hangingChars="300" w:hanging="630"/>
        <w:rPr>
          <w:rFonts w:asciiTheme="minorEastAsia" w:hAnsiTheme="minorEastAsia"/>
        </w:rPr>
      </w:pPr>
    </w:p>
    <w:p w14:paraId="500A6E0D" w14:textId="77777777" w:rsidR="00B50BF6" w:rsidRPr="00CE0779" w:rsidRDefault="00B50BF6" w:rsidP="00B50BF6">
      <w:pPr>
        <w:ind w:left="630" w:hangingChars="300" w:hanging="630"/>
        <w:rPr>
          <w:rFonts w:asciiTheme="minorEastAsia" w:hAnsiTheme="minorEastAsia"/>
        </w:rPr>
      </w:pPr>
    </w:p>
    <w:p w14:paraId="3B2CC9AE" w14:textId="77777777" w:rsidR="00B50BF6" w:rsidRPr="00CE0779" w:rsidRDefault="00B50BF6" w:rsidP="00B50BF6">
      <w:pPr>
        <w:ind w:left="630" w:hangingChars="300" w:hanging="630"/>
        <w:rPr>
          <w:rFonts w:asciiTheme="minorEastAsia" w:hAnsiTheme="minorEastAsia"/>
        </w:rPr>
      </w:pPr>
    </w:p>
    <w:p w14:paraId="125D21CC" w14:textId="77777777" w:rsidR="001873B2" w:rsidRPr="00CE0779" w:rsidRDefault="001873B2" w:rsidP="00B50BF6">
      <w:pPr>
        <w:ind w:left="630" w:hangingChars="300" w:hanging="630"/>
        <w:rPr>
          <w:rFonts w:asciiTheme="minorEastAsia" w:hAnsiTheme="minorEastAsia"/>
        </w:rPr>
      </w:pPr>
    </w:p>
    <w:p w14:paraId="4041F3B3" w14:textId="77777777" w:rsidR="00B50BF6" w:rsidRPr="00CE0779" w:rsidRDefault="00B50BF6" w:rsidP="00B50BF6">
      <w:pPr>
        <w:ind w:left="630" w:hangingChars="300" w:hanging="630"/>
        <w:rPr>
          <w:rFonts w:asciiTheme="minorEastAsia" w:hAnsiTheme="minorEastAsia"/>
        </w:rPr>
      </w:pPr>
    </w:p>
    <w:p w14:paraId="383C36A6" w14:textId="77777777" w:rsidR="008C7E7F" w:rsidRPr="00CE0779" w:rsidRDefault="008C7E7F" w:rsidP="00B50BF6">
      <w:pPr>
        <w:ind w:left="630" w:hangingChars="300" w:hanging="630"/>
        <w:rPr>
          <w:rFonts w:asciiTheme="minorEastAsia" w:hAnsiTheme="minorEastAsia"/>
        </w:rPr>
      </w:pPr>
    </w:p>
    <w:p w14:paraId="1E26FA61" w14:textId="77777777" w:rsidR="001873B2" w:rsidRDefault="001873B2" w:rsidP="00B50BF6">
      <w:pPr>
        <w:ind w:left="630" w:hangingChars="300" w:hanging="630"/>
        <w:rPr>
          <w:rFonts w:asciiTheme="minorEastAsia" w:hAnsiTheme="minorEastAsia"/>
        </w:rPr>
      </w:pPr>
    </w:p>
    <w:p w14:paraId="23FBEAA5" w14:textId="77777777" w:rsidR="00337F28" w:rsidRPr="00CE0779" w:rsidRDefault="00337F28" w:rsidP="00B50BF6">
      <w:pPr>
        <w:ind w:left="630" w:hangingChars="300" w:hanging="630"/>
        <w:rPr>
          <w:rFonts w:asciiTheme="minorEastAsia" w:hAnsiTheme="minorEastAsia"/>
        </w:rPr>
      </w:pPr>
    </w:p>
    <w:p w14:paraId="2B699FC0" w14:textId="1B25EE78" w:rsidR="00127DC2" w:rsidRPr="00CE0779" w:rsidRDefault="001F4EC5" w:rsidP="0020342F">
      <w:pPr>
        <w:widowControl/>
        <w:spacing w:line="320" w:lineRule="exact"/>
        <w:jc w:val="left"/>
        <w:rPr>
          <w:rFonts w:asciiTheme="minorEastAsia" w:hAnsiTheme="minorEastAsia"/>
        </w:rPr>
      </w:pPr>
      <w:r w:rsidRPr="00CE0779">
        <w:rPr>
          <w:rFonts w:asciiTheme="minorEastAsia" w:hAnsiTheme="minorEastAsia" w:hint="eastAsia"/>
          <w:b/>
          <w:bdr w:val="single" w:sz="4" w:space="0" w:color="auto"/>
        </w:rPr>
        <w:lastRenderedPageBreak/>
        <w:t>別　表</w:t>
      </w:r>
    </w:p>
    <w:p w14:paraId="0E22618B" w14:textId="41761E99" w:rsidR="009547E3" w:rsidRPr="00CE0779" w:rsidRDefault="001F4EC5" w:rsidP="00556786">
      <w:pPr>
        <w:jc w:val="center"/>
        <w:rPr>
          <w:rFonts w:asciiTheme="minorEastAsia" w:hAnsiTheme="minorEastAsia"/>
        </w:rPr>
      </w:pPr>
      <w:r w:rsidRPr="00CE0779">
        <w:rPr>
          <w:rFonts w:asciiTheme="minorEastAsia" w:hAnsiTheme="minorEastAsia" w:hint="eastAsia"/>
        </w:rPr>
        <w:t>成果物及びその仕様・納期の一覧</w:t>
      </w:r>
    </w:p>
    <w:tbl>
      <w:tblPr>
        <w:tblW w:w="764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4"/>
        <w:gridCol w:w="2296"/>
        <w:gridCol w:w="2410"/>
        <w:gridCol w:w="2409"/>
      </w:tblGrid>
      <w:tr w:rsidR="00971993" w:rsidRPr="00CE0779" w14:paraId="7ED367DE" w14:textId="77777777" w:rsidTr="00971993">
        <w:tc>
          <w:tcPr>
            <w:tcW w:w="534" w:type="dxa"/>
            <w:shd w:val="clear" w:color="auto" w:fill="auto"/>
          </w:tcPr>
          <w:p w14:paraId="5804CE56" w14:textId="77777777" w:rsidR="00971993" w:rsidRPr="00CE0779" w:rsidRDefault="00971993" w:rsidP="005B1243">
            <w:pPr>
              <w:jc w:val="center"/>
              <w:rPr>
                <w:rFonts w:asciiTheme="minorEastAsia" w:hAnsiTheme="minorEastAsia"/>
              </w:rPr>
            </w:pPr>
          </w:p>
        </w:tc>
        <w:tc>
          <w:tcPr>
            <w:tcW w:w="2296" w:type="dxa"/>
            <w:shd w:val="clear" w:color="auto" w:fill="auto"/>
          </w:tcPr>
          <w:p w14:paraId="4B6CA5F6" w14:textId="77777777" w:rsidR="00971993" w:rsidRPr="00CE0779" w:rsidRDefault="00971993" w:rsidP="00E05CF6">
            <w:pPr>
              <w:jc w:val="center"/>
              <w:rPr>
                <w:rFonts w:asciiTheme="minorEastAsia" w:hAnsiTheme="minorEastAsia"/>
              </w:rPr>
            </w:pPr>
            <w:r w:rsidRPr="00CE0779">
              <w:rPr>
                <w:rFonts w:asciiTheme="minorEastAsia" w:hAnsiTheme="minorEastAsia" w:hint="eastAsia"/>
              </w:rPr>
              <w:t>成果物</w:t>
            </w:r>
          </w:p>
        </w:tc>
        <w:tc>
          <w:tcPr>
            <w:tcW w:w="2410" w:type="dxa"/>
            <w:shd w:val="clear" w:color="auto" w:fill="auto"/>
          </w:tcPr>
          <w:p w14:paraId="2227BDB6" w14:textId="77777777" w:rsidR="00971993" w:rsidRPr="00CE0779" w:rsidRDefault="00971993" w:rsidP="00E05CF6">
            <w:pPr>
              <w:jc w:val="center"/>
              <w:rPr>
                <w:rFonts w:asciiTheme="minorEastAsia" w:hAnsiTheme="minorEastAsia"/>
              </w:rPr>
            </w:pPr>
            <w:r w:rsidRPr="00CE0779">
              <w:rPr>
                <w:rFonts w:asciiTheme="minorEastAsia" w:hAnsiTheme="minorEastAsia" w:hint="eastAsia"/>
              </w:rPr>
              <w:t>作成仕様</w:t>
            </w:r>
          </w:p>
        </w:tc>
        <w:tc>
          <w:tcPr>
            <w:tcW w:w="2409" w:type="dxa"/>
            <w:shd w:val="clear" w:color="auto" w:fill="auto"/>
          </w:tcPr>
          <w:p w14:paraId="4E99D6D4" w14:textId="77777777" w:rsidR="00971993" w:rsidRPr="00CE0779" w:rsidRDefault="00971993" w:rsidP="00E05CF6">
            <w:pPr>
              <w:jc w:val="center"/>
              <w:rPr>
                <w:rFonts w:asciiTheme="minorEastAsia" w:hAnsiTheme="minorEastAsia"/>
              </w:rPr>
            </w:pPr>
            <w:r w:rsidRPr="00CE0779">
              <w:rPr>
                <w:rFonts w:asciiTheme="minorEastAsia" w:hAnsiTheme="minorEastAsia" w:hint="eastAsia"/>
              </w:rPr>
              <w:t>納期</w:t>
            </w:r>
          </w:p>
        </w:tc>
      </w:tr>
      <w:tr w:rsidR="00971993" w:rsidRPr="00CE0779" w14:paraId="15090DBA" w14:textId="77777777" w:rsidTr="00971993">
        <w:tc>
          <w:tcPr>
            <w:tcW w:w="534" w:type="dxa"/>
            <w:shd w:val="clear" w:color="auto" w:fill="auto"/>
            <w:vAlign w:val="center"/>
          </w:tcPr>
          <w:p w14:paraId="2A44A6C6" w14:textId="6571B3A9" w:rsidR="00971993" w:rsidRPr="00CE0779" w:rsidRDefault="00971993" w:rsidP="008744FE">
            <w:pPr>
              <w:jc w:val="center"/>
              <w:rPr>
                <w:rFonts w:asciiTheme="minorEastAsia" w:hAnsiTheme="minorEastAsia"/>
              </w:rPr>
            </w:pPr>
            <w:r w:rsidRPr="00CE0779">
              <w:rPr>
                <w:rFonts w:asciiTheme="minorEastAsia" w:hAnsiTheme="minorEastAsia" w:hint="eastAsia"/>
              </w:rPr>
              <w:t>１</w:t>
            </w:r>
          </w:p>
        </w:tc>
        <w:tc>
          <w:tcPr>
            <w:tcW w:w="2296" w:type="dxa"/>
            <w:shd w:val="clear" w:color="auto" w:fill="auto"/>
            <w:vAlign w:val="center"/>
          </w:tcPr>
          <w:p w14:paraId="55DA6C4F" w14:textId="740F3CBD" w:rsidR="00971993" w:rsidRPr="00CE0779" w:rsidRDefault="00971993" w:rsidP="008744FE">
            <w:pPr>
              <w:rPr>
                <w:rFonts w:asciiTheme="minorEastAsia" w:hAnsiTheme="minorEastAsia"/>
              </w:rPr>
            </w:pPr>
            <w:r w:rsidRPr="00CE0779">
              <w:rPr>
                <w:rFonts w:asciiTheme="minorEastAsia" w:hAnsiTheme="minorEastAsia" w:hint="eastAsia"/>
              </w:rPr>
              <w:t>プロジェクト計画書</w:t>
            </w:r>
          </w:p>
        </w:tc>
        <w:tc>
          <w:tcPr>
            <w:tcW w:w="2410" w:type="dxa"/>
            <w:shd w:val="clear" w:color="auto" w:fill="auto"/>
          </w:tcPr>
          <w:p w14:paraId="3779FB14" w14:textId="3BAF0C4C" w:rsidR="00971993" w:rsidRPr="00CE0779" w:rsidRDefault="00971993" w:rsidP="008744FE">
            <w:pPr>
              <w:rPr>
                <w:rFonts w:asciiTheme="minorEastAsia" w:hAnsiTheme="minorEastAsia"/>
              </w:rPr>
            </w:pPr>
            <w:r w:rsidRPr="00CE0779">
              <w:rPr>
                <w:rFonts w:asciiTheme="minorEastAsia" w:hAnsiTheme="minorEastAsia" w:hint="eastAsia"/>
              </w:rPr>
              <w:t>・Ａ４版</w:t>
            </w:r>
          </w:p>
          <w:p w14:paraId="76B705D5" w14:textId="77777777" w:rsidR="00971993" w:rsidRPr="00CE0779" w:rsidRDefault="00971993" w:rsidP="008744FE">
            <w:pPr>
              <w:rPr>
                <w:rFonts w:asciiTheme="minorEastAsia" w:hAnsiTheme="minorEastAsia"/>
              </w:rPr>
            </w:pPr>
            <w:r w:rsidRPr="00CE0779">
              <w:rPr>
                <w:rFonts w:asciiTheme="minorEastAsia" w:hAnsiTheme="minorEastAsia" w:hint="eastAsia"/>
              </w:rPr>
              <w:t>・白黒</w:t>
            </w:r>
          </w:p>
          <w:p w14:paraId="5DA1F11A" w14:textId="4290F97C" w:rsidR="00971993" w:rsidRPr="00CE0779" w:rsidRDefault="00971993" w:rsidP="008744FE">
            <w:pPr>
              <w:rPr>
                <w:rFonts w:asciiTheme="minorEastAsia" w:hAnsiTheme="minorEastAsia"/>
              </w:rPr>
            </w:pPr>
            <w:r w:rsidRPr="00CE0779">
              <w:rPr>
                <w:rFonts w:asciiTheme="minorEastAsia" w:hAnsiTheme="minorEastAsia" w:hint="eastAsia"/>
              </w:rPr>
              <w:t>修正可能な電子ファイル（PDF等）</w:t>
            </w:r>
          </w:p>
        </w:tc>
        <w:tc>
          <w:tcPr>
            <w:tcW w:w="2409" w:type="dxa"/>
            <w:shd w:val="clear" w:color="auto" w:fill="auto"/>
            <w:vAlign w:val="center"/>
          </w:tcPr>
          <w:p w14:paraId="68DD8375" w14:textId="079A16C6" w:rsidR="00971993" w:rsidRPr="00CE0779" w:rsidRDefault="00971993" w:rsidP="005F3511">
            <w:pPr>
              <w:jc w:val="left"/>
              <w:rPr>
                <w:rFonts w:asciiTheme="minorEastAsia" w:hAnsiTheme="minorEastAsia"/>
              </w:rPr>
            </w:pPr>
            <w:r w:rsidRPr="00CE0779">
              <w:rPr>
                <w:rFonts w:asciiTheme="minorEastAsia" w:hAnsiTheme="minorEastAsia" w:hint="eastAsia"/>
              </w:rPr>
              <w:t>契約後２週間以内</w:t>
            </w:r>
          </w:p>
        </w:tc>
      </w:tr>
      <w:tr w:rsidR="00971993" w:rsidRPr="00CE0779" w14:paraId="1A208EED" w14:textId="77777777" w:rsidTr="00971993">
        <w:tc>
          <w:tcPr>
            <w:tcW w:w="534" w:type="dxa"/>
            <w:shd w:val="clear" w:color="auto" w:fill="auto"/>
            <w:vAlign w:val="center"/>
          </w:tcPr>
          <w:p w14:paraId="222F118F" w14:textId="3D686400" w:rsidR="00971993" w:rsidRPr="00CE0779" w:rsidRDefault="00971993" w:rsidP="005B1243">
            <w:pPr>
              <w:jc w:val="center"/>
              <w:rPr>
                <w:rFonts w:asciiTheme="minorEastAsia" w:hAnsiTheme="minorEastAsia"/>
              </w:rPr>
            </w:pPr>
            <w:r w:rsidRPr="00CE0779">
              <w:rPr>
                <w:rFonts w:asciiTheme="minorEastAsia" w:hAnsiTheme="minorEastAsia" w:hint="eastAsia"/>
              </w:rPr>
              <w:t>２</w:t>
            </w:r>
          </w:p>
        </w:tc>
        <w:tc>
          <w:tcPr>
            <w:tcW w:w="2296" w:type="dxa"/>
            <w:shd w:val="clear" w:color="auto" w:fill="auto"/>
            <w:vAlign w:val="center"/>
          </w:tcPr>
          <w:p w14:paraId="3F3B37B6" w14:textId="2369CE0E" w:rsidR="00971993" w:rsidRPr="00CE0779" w:rsidRDefault="00971993">
            <w:pPr>
              <w:rPr>
                <w:rFonts w:asciiTheme="minorEastAsia" w:hAnsiTheme="minorEastAsia"/>
              </w:rPr>
            </w:pPr>
            <w:r w:rsidRPr="00CE0779">
              <w:rPr>
                <w:rFonts w:asciiTheme="minorEastAsia" w:hAnsiTheme="minorEastAsia" w:hint="eastAsia"/>
              </w:rPr>
              <w:t>庁内委員会、作業部会の会議録</w:t>
            </w:r>
          </w:p>
        </w:tc>
        <w:tc>
          <w:tcPr>
            <w:tcW w:w="2410" w:type="dxa"/>
            <w:shd w:val="clear" w:color="auto" w:fill="auto"/>
          </w:tcPr>
          <w:p w14:paraId="5DD505FA" w14:textId="77777777" w:rsidR="00971993" w:rsidRPr="00CE0779" w:rsidRDefault="00971993" w:rsidP="00E05CF6">
            <w:pPr>
              <w:rPr>
                <w:rFonts w:asciiTheme="minorEastAsia" w:hAnsiTheme="minorEastAsia"/>
              </w:rPr>
            </w:pPr>
            <w:r w:rsidRPr="00CE0779">
              <w:rPr>
                <w:rFonts w:asciiTheme="minorEastAsia" w:hAnsiTheme="minorEastAsia" w:hint="eastAsia"/>
              </w:rPr>
              <w:t>・Ａ４版</w:t>
            </w:r>
          </w:p>
          <w:p w14:paraId="40074ECB" w14:textId="77777777" w:rsidR="00971993" w:rsidRPr="00CE0779" w:rsidRDefault="00971993" w:rsidP="00E05CF6">
            <w:pPr>
              <w:rPr>
                <w:rFonts w:asciiTheme="minorEastAsia" w:hAnsiTheme="minorEastAsia"/>
              </w:rPr>
            </w:pPr>
            <w:r w:rsidRPr="00CE0779">
              <w:rPr>
                <w:rFonts w:asciiTheme="minorEastAsia" w:hAnsiTheme="minorEastAsia" w:hint="eastAsia"/>
              </w:rPr>
              <w:t>・白黒</w:t>
            </w:r>
          </w:p>
          <w:p w14:paraId="50531EE3" w14:textId="73669C8E" w:rsidR="00971993" w:rsidRPr="00CE0779" w:rsidRDefault="00971993" w:rsidP="00E05CF6">
            <w:pPr>
              <w:rPr>
                <w:rFonts w:asciiTheme="minorEastAsia" w:hAnsiTheme="minorEastAsia"/>
              </w:rPr>
            </w:pPr>
            <w:r w:rsidRPr="00CE0779">
              <w:rPr>
                <w:rFonts w:asciiTheme="minorEastAsia" w:hAnsiTheme="minorEastAsia" w:hint="eastAsia"/>
              </w:rPr>
              <w:t>修正可能な電子ファイル（PDF等）</w:t>
            </w:r>
          </w:p>
        </w:tc>
        <w:tc>
          <w:tcPr>
            <w:tcW w:w="2409" w:type="dxa"/>
            <w:shd w:val="clear" w:color="auto" w:fill="auto"/>
            <w:vAlign w:val="center"/>
          </w:tcPr>
          <w:p w14:paraId="4B8BE84F" w14:textId="2D12B4FF" w:rsidR="00971993" w:rsidRPr="00CE0779" w:rsidRDefault="00971993" w:rsidP="00AA3648">
            <w:pPr>
              <w:jc w:val="left"/>
              <w:rPr>
                <w:rFonts w:asciiTheme="minorEastAsia" w:hAnsiTheme="minorEastAsia"/>
              </w:rPr>
            </w:pPr>
            <w:r w:rsidRPr="00CE0779">
              <w:rPr>
                <w:rFonts w:asciiTheme="minorEastAsia" w:hAnsiTheme="minorEastAsia" w:hint="eastAsia"/>
              </w:rPr>
              <w:t>会議開催後３日以内。</w:t>
            </w:r>
          </w:p>
          <w:p w14:paraId="131EA805" w14:textId="4A9D7767" w:rsidR="00971993" w:rsidRPr="00CE0779" w:rsidRDefault="00971993" w:rsidP="00AA3648">
            <w:pPr>
              <w:jc w:val="left"/>
              <w:rPr>
                <w:rFonts w:asciiTheme="minorEastAsia" w:hAnsiTheme="minorEastAsia"/>
              </w:rPr>
            </w:pPr>
            <w:r w:rsidRPr="00CE0779">
              <w:rPr>
                <w:rFonts w:asciiTheme="minorEastAsia" w:hAnsiTheme="minorEastAsia" w:hint="eastAsia"/>
              </w:rPr>
              <w:t>また実績報告書の資料として全て会議録を添付すること</w:t>
            </w:r>
          </w:p>
        </w:tc>
      </w:tr>
      <w:tr w:rsidR="00971993" w:rsidRPr="00CE0779" w14:paraId="1F6DA621" w14:textId="77777777" w:rsidTr="00971993">
        <w:tc>
          <w:tcPr>
            <w:tcW w:w="534" w:type="dxa"/>
            <w:shd w:val="clear" w:color="auto" w:fill="auto"/>
            <w:vAlign w:val="center"/>
          </w:tcPr>
          <w:p w14:paraId="6D0FAA05" w14:textId="198A18AF" w:rsidR="00971993" w:rsidRPr="00CE0779" w:rsidRDefault="00971993" w:rsidP="008744FE">
            <w:pPr>
              <w:jc w:val="center"/>
              <w:rPr>
                <w:rFonts w:asciiTheme="minorEastAsia" w:hAnsiTheme="minorEastAsia"/>
              </w:rPr>
            </w:pPr>
            <w:r w:rsidRPr="00CE0779">
              <w:rPr>
                <w:rFonts w:asciiTheme="minorEastAsia" w:hAnsiTheme="minorEastAsia" w:hint="eastAsia"/>
              </w:rPr>
              <w:t>３</w:t>
            </w:r>
          </w:p>
        </w:tc>
        <w:tc>
          <w:tcPr>
            <w:tcW w:w="2296" w:type="dxa"/>
            <w:shd w:val="clear" w:color="auto" w:fill="auto"/>
            <w:vAlign w:val="center"/>
          </w:tcPr>
          <w:p w14:paraId="0CFA6CBE" w14:textId="41B6602C" w:rsidR="00971993" w:rsidRPr="00CE0779" w:rsidRDefault="00971993" w:rsidP="008744FE">
            <w:pPr>
              <w:rPr>
                <w:rFonts w:asciiTheme="minorEastAsia" w:hAnsiTheme="minorEastAsia"/>
              </w:rPr>
            </w:pPr>
            <w:r w:rsidRPr="00CE0779">
              <w:rPr>
                <w:rFonts w:asciiTheme="minorEastAsia" w:hAnsiTheme="minorEastAsia" w:hint="eastAsia"/>
              </w:rPr>
              <w:t>進捗資料</w:t>
            </w:r>
          </w:p>
        </w:tc>
        <w:tc>
          <w:tcPr>
            <w:tcW w:w="2410" w:type="dxa"/>
            <w:shd w:val="clear" w:color="auto" w:fill="auto"/>
          </w:tcPr>
          <w:p w14:paraId="7E2A704A" w14:textId="77777777" w:rsidR="00971993" w:rsidRPr="00CE0779" w:rsidRDefault="00971993" w:rsidP="008744FE">
            <w:pPr>
              <w:rPr>
                <w:rFonts w:asciiTheme="minorEastAsia" w:hAnsiTheme="minorEastAsia"/>
              </w:rPr>
            </w:pPr>
            <w:r w:rsidRPr="00CE0779">
              <w:rPr>
                <w:rFonts w:asciiTheme="minorEastAsia" w:hAnsiTheme="minorEastAsia" w:hint="eastAsia"/>
              </w:rPr>
              <w:t>・Ａ４版</w:t>
            </w:r>
          </w:p>
          <w:p w14:paraId="5CF521AA" w14:textId="77777777" w:rsidR="00971993" w:rsidRPr="00CE0779" w:rsidRDefault="00971993" w:rsidP="008744FE">
            <w:pPr>
              <w:rPr>
                <w:rFonts w:asciiTheme="minorEastAsia" w:hAnsiTheme="minorEastAsia"/>
              </w:rPr>
            </w:pPr>
            <w:r w:rsidRPr="00CE0779">
              <w:rPr>
                <w:rFonts w:asciiTheme="minorEastAsia" w:hAnsiTheme="minorEastAsia" w:hint="eastAsia"/>
              </w:rPr>
              <w:t>・白黒</w:t>
            </w:r>
          </w:p>
          <w:p w14:paraId="3D22BAB9" w14:textId="43196367" w:rsidR="00971993" w:rsidRPr="00CE0779" w:rsidRDefault="00971993" w:rsidP="008744FE">
            <w:pPr>
              <w:rPr>
                <w:rFonts w:asciiTheme="minorEastAsia" w:hAnsiTheme="minorEastAsia"/>
              </w:rPr>
            </w:pPr>
            <w:r w:rsidRPr="00CE0779">
              <w:rPr>
                <w:rFonts w:asciiTheme="minorEastAsia" w:hAnsiTheme="minorEastAsia" w:hint="eastAsia"/>
              </w:rPr>
              <w:t>修正可能な電子ファイル（PDF等）</w:t>
            </w:r>
          </w:p>
        </w:tc>
        <w:tc>
          <w:tcPr>
            <w:tcW w:w="2409" w:type="dxa"/>
            <w:shd w:val="clear" w:color="auto" w:fill="auto"/>
            <w:vAlign w:val="center"/>
          </w:tcPr>
          <w:p w14:paraId="279BCF55" w14:textId="389A7E73" w:rsidR="00971993" w:rsidRPr="00CE0779" w:rsidRDefault="00971993" w:rsidP="008744FE">
            <w:pPr>
              <w:jc w:val="left"/>
              <w:rPr>
                <w:rFonts w:asciiTheme="minorEastAsia" w:hAnsiTheme="minorEastAsia"/>
              </w:rPr>
            </w:pPr>
            <w:r w:rsidRPr="00CE0779">
              <w:rPr>
                <w:rFonts w:asciiTheme="minorEastAsia" w:hAnsiTheme="minorEastAsia" w:hint="eastAsia"/>
              </w:rPr>
              <w:t>変更があった場合は、区担当承認のもと変更し提出</w:t>
            </w:r>
          </w:p>
        </w:tc>
      </w:tr>
      <w:tr w:rsidR="00971993" w:rsidRPr="00CE0779" w14:paraId="2422D235" w14:textId="77777777" w:rsidTr="00971993">
        <w:tc>
          <w:tcPr>
            <w:tcW w:w="534" w:type="dxa"/>
            <w:shd w:val="clear" w:color="auto" w:fill="auto"/>
            <w:vAlign w:val="center"/>
          </w:tcPr>
          <w:p w14:paraId="6E17DC08" w14:textId="2C03AD2D" w:rsidR="00971993" w:rsidRPr="00CE0779" w:rsidRDefault="00971993" w:rsidP="005B1243">
            <w:pPr>
              <w:jc w:val="center"/>
              <w:rPr>
                <w:rFonts w:asciiTheme="minorEastAsia" w:hAnsiTheme="minorEastAsia"/>
              </w:rPr>
            </w:pPr>
            <w:r w:rsidRPr="00CE0779">
              <w:rPr>
                <w:rFonts w:asciiTheme="minorEastAsia" w:hAnsiTheme="minorEastAsia" w:hint="eastAsia"/>
              </w:rPr>
              <w:t>４</w:t>
            </w:r>
          </w:p>
        </w:tc>
        <w:tc>
          <w:tcPr>
            <w:tcW w:w="2296" w:type="dxa"/>
            <w:shd w:val="clear" w:color="auto" w:fill="auto"/>
            <w:vAlign w:val="center"/>
          </w:tcPr>
          <w:p w14:paraId="2461191E" w14:textId="0C94410B" w:rsidR="00971993" w:rsidRPr="00CE0779" w:rsidRDefault="00971993" w:rsidP="005B1243">
            <w:pPr>
              <w:rPr>
                <w:rFonts w:asciiTheme="minorEastAsia" w:hAnsiTheme="minorEastAsia"/>
              </w:rPr>
            </w:pPr>
            <w:r w:rsidRPr="00CE0779">
              <w:rPr>
                <w:rFonts w:asciiTheme="minorEastAsia" w:hAnsiTheme="minorEastAsia" w:hint="eastAsia"/>
              </w:rPr>
              <w:t>実績報告書</w:t>
            </w:r>
          </w:p>
        </w:tc>
        <w:tc>
          <w:tcPr>
            <w:tcW w:w="2410" w:type="dxa"/>
            <w:shd w:val="clear" w:color="auto" w:fill="auto"/>
          </w:tcPr>
          <w:p w14:paraId="3C0D5144" w14:textId="77777777" w:rsidR="00971993" w:rsidRPr="00CE0779" w:rsidRDefault="00971993" w:rsidP="00362CFA">
            <w:pPr>
              <w:rPr>
                <w:rFonts w:asciiTheme="minorEastAsia" w:hAnsiTheme="minorEastAsia"/>
              </w:rPr>
            </w:pPr>
            <w:r w:rsidRPr="00CE0779">
              <w:rPr>
                <w:rFonts w:asciiTheme="minorEastAsia" w:hAnsiTheme="minorEastAsia" w:hint="eastAsia"/>
              </w:rPr>
              <w:t>・Ａ４版</w:t>
            </w:r>
          </w:p>
          <w:p w14:paraId="384A5B6B" w14:textId="77777777" w:rsidR="00971993" w:rsidRPr="00CE0779" w:rsidRDefault="00971993" w:rsidP="00362CFA">
            <w:pPr>
              <w:rPr>
                <w:rFonts w:asciiTheme="minorEastAsia" w:hAnsiTheme="minorEastAsia"/>
              </w:rPr>
            </w:pPr>
            <w:r w:rsidRPr="00CE0779">
              <w:rPr>
                <w:rFonts w:asciiTheme="minorEastAsia" w:hAnsiTheme="minorEastAsia" w:hint="eastAsia"/>
              </w:rPr>
              <w:t>・白黒</w:t>
            </w:r>
          </w:p>
          <w:p w14:paraId="65F36E79" w14:textId="15BBB400" w:rsidR="00971993" w:rsidRPr="00CE0779" w:rsidRDefault="00971993" w:rsidP="00362CFA">
            <w:pPr>
              <w:rPr>
                <w:rFonts w:asciiTheme="minorEastAsia" w:hAnsiTheme="minorEastAsia"/>
              </w:rPr>
            </w:pPr>
            <w:r w:rsidRPr="00CE0779">
              <w:rPr>
                <w:rFonts w:asciiTheme="minorEastAsia" w:hAnsiTheme="minorEastAsia" w:hint="eastAsia"/>
              </w:rPr>
              <w:t>修正可能な電子ファイル（PDF等）</w:t>
            </w:r>
          </w:p>
        </w:tc>
        <w:tc>
          <w:tcPr>
            <w:tcW w:w="2409" w:type="dxa"/>
            <w:shd w:val="clear" w:color="auto" w:fill="auto"/>
            <w:vAlign w:val="center"/>
          </w:tcPr>
          <w:p w14:paraId="5EB01502" w14:textId="0DCB9971" w:rsidR="00971993" w:rsidRPr="00CE0779" w:rsidRDefault="00971993" w:rsidP="004233B9">
            <w:pPr>
              <w:jc w:val="left"/>
              <w:rPr>
                <w:rFonts w:asciiTheme="minorEastAsia" w:hAnsiTheme="minorEastAsia"/>
              </w:rPr>
            </w:pPr>
            <w:r w:rsidRPr="00CE0779">
              <w:rPr>
                <w:rFonts w:asciiTheme="minorEastAsia" w:hAnsiTheme="minorEastAsia" w:hint="eastAsia"/>
              </w:rPr>
              <w:t>令和７年３月21日</w:t>
            </w:r>
          </w:p>
        </w:tc>
      </w:tr>
      <w:tr w:rsidR="00971993" w:rsidRPr="00CE0779" w14:paraId="6B855147" w14:textId="77777777" w:rsidTr="00971993">
        <w:tc>
          <w:tcPr>
            <w:tcW w:w="534" w:type="dxa"/>
            <w:shd w:val="clear" w:color="auto" w:fill="auto"/>
            <w:vAlign w:val="center"/>
          </w:tcPr>
          <w:p w14:paraId="66E704FB" w14:textId="2FF40BEA" w:rsidR="00971993" w:rsidRPr="00CE0779" w:rsidRDefault="00971993" w:rsidP="005B1243">
            <w:pPr>
              <w:jc w:val="center"/>
              <w:rPr>
                <w:rFonts w:asciiTheme="minorEastAsia" w:hAnsiTheme="minorEastAsia"/>
              </w:rPr>
            </w:pPr>
            <w:r w:rsidRPr="00CE0779">
              <w:rPr>
                <w:rFonts w:asciiTheme="minorEastAsia" w:hAnsiTheme="minorEastAsia" w:hint="eastAsia"/>
              </w:rPr>
              <w:t>５</w:t>
            </w:r>
          </w:p>
        </w:tc>
        <w:tc>
          <w:tcPr>
            <w:tcW w:w="2296" w:type="dxa"/>
            <w:shd w:val="clear" w:color="auto" w:fill="auto"/>
            <w:vAlign w:val="center"/>
          </w:tcPr>
          <w:p w14:paraId="47B70732" w14:textId="6481EB08" w:rsidR="00971993" w:rsidRPr="00CE0779" w:rsidRDefault="00971993" w:rsidP="00D23FAF">
            <w:pPr>
              <w:ind w:left="15"/>
              <w:rPr>
                <w:rFonts w:asciiTheme="minorEastAsia" w:hAnsiTheme="minorEastAsia"/>
              </w:rPr>
            </w:pPr>
            <w:r w:rsidRPr="00CE0779">
              <w:rPr>
                <w:rFonts w:asciiTheme="minorEastAsia" w:hAnsiTheme="minorEastAsia" w:hint="eastAsia"/>
              </w:rPr>
              <w:t>推進計画（案）</w:t>
            </w:r>
          </w:p>
        </w:tc>
        <w:tc>
          <w:tcPr>
            <w:tcW w:w="2410" w:type="dxa"/>
            <w:shd w:val="clear" w:color="auto" w:fill="auto"/>
          </w:tcPr>
          <w:p w14:paraId="539BE639" w14:textId="77777777" w:rsidR="00971993" w:rsidRPr="00CE0779" w:rsidRDefault="00971993" w:rsidP="00E05CF6">
            <w:pPr>
              <w:rPr>
                <w:rFonts w:asciiTheme="minorEastAsia" w:hAnsiTheme="minorEastAsia"/>
              </w:rPr>
            </w:pPr>
            <w:r w:rsidRPr="00CE0779">
              <w:rPr>
                <w:rFonts w:asciiTheme="minorEastAsia" w:hAnsiTheme="minorEastAsia" w:hint="eastAsia"/>
              </w:rPr>
              <w:t>・Ａ４版</w:t>
            </w:r>
          </w:p>
          <w:p w14:paraId="1EDC097A" w14:textId="67227F4D" w:rsidR="00971993" w:rsidRPr="00CE0779" w:rsidRDefault="00971993" w:rsidP="00E05CF6">
            <w:pPr>
              <w:rPr>
                <w:rFonts w:asciiTheme="minorEastAsia" w:hAnsiTheme="minorEastAsia"/>
              </w:rPr>
            </w:pPr>
            <w:r w:rsidRPr="00CE0779">
              <w:rPr>
                <w:rFonts w:asciiTheme="minorEastAsia" w:hAnsiTheme="minorEastAsia" w:hint="eastAsia"/>
              </w:rPr>
              <w:t>・100ページ程度</w:t>
            </w:r>
          </w:p>
          <w:p w14:paraId="7A644EF4" w14:textId="77777777" w:rsidR="00971993" w:rsidRPr="00CE0779" w:rsidRDefault="00971993" w:rsidP="00E05CF6">
            <w:pPr>
              <w:rPr>
                <w:rFonts w:asciiTheme="minorEastAsia" w:hAnsiTheme="minorEastAsia"/>
              </w:rPr>
            </w:pPr>
            <w:r w:rsidRPr="00CE0779">
              <w:rPr>
                <w:rFonts w:asciiTheme="minorEastAsia" w:hAnsiTheme="minorEastAsia" w:hint="eastAsia"/>
              </w:rPr>
              <w:t>・白黒（一部カラー可）</w:t>
            </w:r>
          </w:p>
          <w:p w14:paraId="7535EB56" w14:textId="30E0E032" w:rsidR="00971993" w:rsidRPr="00CE0779" w:rsidRDefault="00971993" w:rsidP="00971993">
            <w:pPr>
              <w:spacing w:line="280" w:lineRule="exact"/>
              <w:ind w:left="210" w:hangingChars="100" w:hanging="210"/>
              <w:rPr>
                <w:rFonts w:asciiTheme="minorEastAsia" w:hAnsiTheme="minorEastAsia"/>
              </w:rPr>
            </w:pPr>
            <w:r w:rsidRPr="00CE0779">
              <w:rPr>
                <w:rFonts w:asciiTheme="minorEastAsia" w:hAnsiTheme="minorEastAsia" w:hint="eastAsia"/>
              </w:rPr>
              <w:t>・デザイン・レイアウト含む修正可能な電子ファイル（PDF等）及び電子ファイルを格納したCD-ROM１部</w:t>
            </w:r>
          </w:p>
        </w:tc>
        <w:tc>
          <w:tcPr>
            <w:tcW w:w="2409" w:type="dxa"/>
            <w:shd w:val="clear" w:color="auto" w:fill="auto"/>
            <w:vAlign w:val="center"/>
          </w:tcPr>
          <w:p w14:paraId="11FB29F5" w14:textId="398C578E" w:rsidR="00971993" w:rsidRPr="00CE0779" w:rsidRDefault="00971993" w:rsidP="004233B9">
            <w:pPr>
              <w:jc w:val="left"/>
              <w:rPr>
                <w:rFonts w:asciiTheme="minorEastAsia" w:hAnsiTheme="minorEastAsia"/>
              </w:rPr>
            </w:pPr>
            <w:r w:rsidRPr="00CE0779">
              <w:rPr>
                <w:rFonts w:asciiTheme="minorEastAsia" w:hAnsiTheme="minorEastAsia" w:hint="eastAsia"/>
              </w:rPr>
              <w:t>令和６年12月13日</w:t>
            </w:r>
          </w:p>
        </w:tc>
      </w:tr>
      <w:tr w:rsidR="00971993" w:rsidRPr="00CE0779" w14:paraId="4BB38D48" w14:textId="77777777" w:rsidTr="00971993">
        <w:trPr>
          <w:trHeight w:val="2945"/>
        </w:trPr>
        <w:tc>
          <w:tcPr>
            <w:tcW w:w="534" w:type="dxa"/>
            <w:shd w:val="clear" w:color="auto" w:fill="auto"/>
            <w:vAlign w:val="center"/>
          </w:tcPr>
          <w:p w14:paraId="378CB0FA" w14:textId="317A8E4E" w:rsidR="00971993" w:rsidRPr="00CE0779" w:rsidRDefault="00971993" w:rsidP="005B1243">
            <w:pPr>
              <w:jc w:val="center"/>
              <w:rPr>
                <w:rFonts w:asciiTheme="minorEastAsia" w:hAnsiTheme="minorEastAsia"/>
              </w:rPr>
            </w:pPr>
            <w:r w:rsidRPr="00CE0779">
              <w:rPr>
                <w:rFonts w:asciiTheme="minorEastAsia" w:hAnsiTheme="minorEastAsia" w:hint="eastAsia"/>
              </w:rPr>
              <w:t>６</w:t>
            </w:r>
          </w:p>
        </w:tc>
        <w:tc>
          <w:tcPr>
            <w:tcW w:w="2296" w:type="dxa"/>
            <w:shd w:val="clear" w:color="auto" w:fill="auto"/>
            <w:vAlign w:val="center"/>
          </w:tcPr>
          <w:p w14:paraId="2B6E25B0" w14:textId="45B21E4D" w:rsidR="00971993" w:rsidRPr="00CE0779" w:rsidRDefault="00971993" w:rsidP="005B1243">
            <w:pPr>
              <w:ind w:left="15"/>
              <w:rPr>
                <w:rFonts w:asciiTheme="minorEastAsia" w:hAnsiTheme="minorEastAsia"/>
              </w:rPr>
            </w:pPr>
            <w:r w:rsidRPr="00CE0779">
              <w:rPr>
                <w:rFonts w:asciiTheme="minorEastAsia" w:hAnsiTheme="minorEastAsia" w:hint="eastAsia"/>
              </w:rPr>
              <w:t>推進計画（案）</w:t>
            </w:r>
          </w:p>
          <w:p w14:paraId="3BA893A0" w14:textId="77777777" w:rsidR="00971993" w:rsidRPr="00CE0779" w:rsidRDefault="00971993" w:rsidP="005B1243">
            <w:pPr>
              <w:ind w:left="15"/>
              <w:rPr>
                <w:rFonts w:asciiTheme="minorEastAsia" w:hAnsiTheme="minorEastAsia"/>
              </w:rPr>
            </w:pPr>
            <w:r w:rsidRPr="00CE0779">
              <w:rPr>
                <w:rFonts w:asciiTheme="minorEastAsia" w:hAnsiTheme="minorEastAsia" w:hint="eastAsia"/>
              </w:rPr>
              <w:t>（概要版）</w:t>
            </w:r>
          </w:p>
        </w:tc>
        <w:tc>
          <w:tcPr>
            <w:tcW w:w="2410" w:type="dxa"/>
            <w:shd w:val="clear" w:color="auto" w:fill="auto"/>
          </w:tcPr>
          <w:p w14:paraId="4D342DED" w14:textId="77777777" w:rsidR="00971993" w:rsidRPr="00CE0779" w:rsidRDefault="00971993" w:rsidP="00E05CF6">
            <w:pPr>
              <w:rPr>
                <w:rFonts w:asciiTheme="minorEastAsia" w:hAnsiTheme="minorEastAsia"/>
              </w:rPr>
            </w:pPr>
            <w:r w:rsidRPr="00CE0779">
              <w:rPr>
                <w:rFonts w:asciiTheme="minorEastAsia" w:hAnsiTheme="minorEastAsia" w:hint="eastAsia"/>
              </w:rPr>
              <w:t>・Ａ３版</w:t>
            </w:r>
          </w:p>
          <w:p w14:paraId="65D2BDE7" w14:textId="77777777" w:rsidR="00971993" w:rsidRPr="00CE0779" w:rsidRDefault="00971993" w:rsidP="00E05CF6">
            <w:pPr>
              <w:rPr>
                <w:rFonts w:asciiTheme="minorEastAsia" w:hAnsiTheme="minorEastAsia"/>
              </w:rPr>
            </w:pPr>
            <w:r w:rsidRPr="00CE0779">
              <w:rPr>
                <w:rFonts w:asciiTheme="minorEastAsia" w:hAnsiTheme="minorEastAsia" w:hint="eastAsia"/>
              </w:rPr>
              <w:t>・１ページ程度</w:t>
            </w:r>
          </w:p>
          <w:p w14:paraId="60CC3AD5" w14:textId="77777777" w:rsidR="00971993" w:rsidRPr="00CE0779" w:rsidRDefault="00971993" w:rsidP="00E05CF6">
            <w:pPr>
              <w:rPr>
                <w:rFonts w:asciiTheme="minorEastAsia" w:hAnsiTheme="minorEastAsia"/>
              </w:rPr>
            </w:pPr>
            <w:r w:rsidRPr="00CE0779">
              <w:rPr>
                <w:rFonts w:asciiTheme="minorEastAsia" w:hAnsiTheme="minorEastAsia" w:hint="eastAsia"/>
              </w:rPr>
              <w:t>・カラー</w:t>
            </w:r>
          </w:p>
          <w:p w14:paraId="15F9D725" w14:textId="3E059AB5" w:rsidR="00971993" w:rsidRPr="00CE0779" w:rsidRDefault="00971993" w:rsidP="00971993">
            <w:pPr>
              <w:spacing w:line="280" w:lineRule="exact"/>
              <w:ind w:left="210" w:hangingChars="100" w:hanging="210"/>
              <w:rPr>
                <w:rFonts w:asciiTheme="minorEastAsia" w:hAnsiTheme="minorEastAsia"/>
              </w:rPr>
            </w:pPr>
            <w:r w:rsidRPr="00CE0779">
              <w:rPr>
                <w:rFonts w:asciiTheme="minorEastAsia" w:hAnsiTheme="minorEastAsia" w:hint="eastAsia"/>
              </w:rPr>
              <w:t>・デザイン・レイアウト含む修正可能な電子ファイル及びPDFファイルを格納したCD-ROM１部</w:t>
            </w:r>
          </w:p>
        </w:tc>
        <w:tc>
          <w:tcPr>
            <w:tcW w:w="2409" w:type="dxa"/>
            <w:shd w:val="clear" w:color="auto" w:fill="auto"/>
            <w:vAlign w:val="center"/>
          </w:tcPr>
          <w:p w14:paraId="16761941" w14:textId="3FA6E148" w:rsidR="00971993" w:rsidRPr="00CE0779" w:rsidRDefault="00971993" w:rsidP="004233B9">
            <w:pPr>
              <w:jc w:val="left"/>
              <w:rPr>
                <w:rFonts w:asciiTheme="minorEastAsia" w:hAnsiTheme="minorEastAsia"/>
              </w:rPr>
            </w:pPr>
            <w:r w:rsidRPr="00CE0779">
              <w:rPr>
                <w:rFonts w:asciiTheme="minorEastAsia" w:hAnsiTheme="minorEastAsia" w:hint="eastAsia"/>
              </w:rPr>
              <w:t>令和６年12月13日</w:t>
            </w:r>
          </w:p>
        </w:tc>
      </w:tr>
      <w:tr w:rsidR="00971993" w:rsidRPr="00CE0779" w14:paraId="696C8516" w14:textId="77777777" w:rsidTr="00971993">
        <w:trPr>
          <w:trHeight w:val="3140"/>
        </w:trPr>
        <w:tc>
          <w:tcPr>
            <w:tcW w:w="534" w:type="dxa"/>
            <w:shd w:val="clear" w:color="auto" w:fill="auto"/>
            <w:vAlign w:val="center"/>
          </w:tcPr>
          <w:p w14:paraId="220E238C" w14:textId="4EECCD8F" w:rsidR="00971993" w:rsidRPr="00CE0779" w:rsidRDefault="00971993" w:rsidP="005B1243">
            <w:pPr>
              <w:jc w:val="center"/>
              <w:rPr>
                <w:rFonts w:asciiTheme="minorEastAsia" w:hAnsiTheme="minorEastAsia"/>
              </w:rPr>
            </w:pPr>
            <w:r w:rsidRPr="00CE0779">
              <w:rPr>
                <w:rFonts w:asciiTheme="minorEastAsia" w:hAnsiTheme="minorEastAsia" w:hint="eastAsia"/>
              </w:rPr>
              <w:lastRenderedPageBreak/>
              <w:t>７</w:t>
            </w:r>
          </w:p>
        </w:tc>
        <w:tc>
          <w:tcPr>
            <w:tcW w:w="2296" w:type="dxa"/>
            <w:shd w:val="clear" w:color="auto" w:fill="auto"/>
            <w:vAlign w:val="center"/>
          </w:tcPr>
          <w:p w14:paraId="13767FDD" w14:textId="5D415340" w:rsidR="00971993" w:rsidRPr="00CE0779" w:rsidRDefault="00971993" w:rsidP="005B1243">
            <w:pPr>
              <w:ind w:left="15"/>
              <w:rPr>
                <w:rFonts w:asciiTheme="minorEastAsia" w:hAnsiTheme="minorEastAsia"/>
              </w:rPr>
            </w:pPr>
            <w:r w:rsidRPr="00CE0779">
              <w:rPr>
                <w:rFonts w:asciiTheme="minorEastAsia" w:hAnsiTheme="minorEastAsia" w:hint="eastAsia"/>
              </w:rPr>
              <w:t>推進計画</w:t>
            </w:r>
          </w:p>
        </w:tc>
        <w:tc>
          <w:tcPr>
            <w:tcW w:w="2410" w:type="dxa"/>
            <w:shd w:val="clear" w:color="auto" w:fill="auto"/>
          </w:tcPr>
          <w:p w14:paraId="4413F822" w14:textId="77777777" w:rsidR="00971993" w:rsidRPr="00CE0779" w:rsidRDefault="00971993" w:rsidP="00E05CF6">
            <w:pPr>
              <w:rPr>
                <w:rFonts w:asciiTheme="minorEastAsia" w:hAnsiTheme="minorEastAsia"/>
              </w:rPr>
            </w:pPr>
            <w:r w:rsidRPr="00CE0779">
              <w:rPr>
                <w:rFonts w:asciiTheme="minorEastAsia" w:hAnsiTheme="minorEastAsia" w:hint="eastAsia"/>
              </w:rPr>
              <w:t>・Ａ４版</w:t>
            </w:r>
          </w:p>
          <w:p w14:paraId="4D2308B1" w14:textId="2E23B1F1" w:rsidR="00971993" w:rsidRPr="00CE0779" w:rsidRDefault="00971993" w:rsidP="00E05CF6">
            <w:pPr>
              <w:rPr>
                <w:rFonts w:asciiTheme="minorEastAsia" w:hAnsiTheme="minorEastAsia"/>
              </w:rPr>
            </w:pPr>
            <w:r w:rsidRPr="00CE0779">
              <w:rPr>
                <w:rFonts w:asciiTheme="minorEastAsia" w:hAnsiTheme="minorEastAsia" w:hint="eastAsia"/>
              </w:rPr>
              <w:t>・100ページ程度</w:t>
            </w:r>
          </w:p>
          <w:p w14:paraId="54114E0F" w14:textId="77777777" w:rsidR="00971993" w:rsidRPr="00CE0779" w:rsidRDefault="00971993" w:rsidP="00E05CF6">
            <w:pPr>
              <w:rPr>
                <w:rFonts w:asciiTheme="minorEastAsia" w:hAnsiTheme="minorEastAsia"/>
              </w:rPr>
            </w:pPr>
            <w:r w:rsidRPr="00CE0779">
              <w:rPr>
                <w:rFonts w:asciiTheme="minorEastAsia" w:hAnsiTheme="minorEastAsia" w:hint="eastAsia"/>
              </w:rPr>
              <w:t>・カラー</w:t>
            </w:r>
          </w:p>
          <w:p w14:paraId="36EC7489" w14:textId="780CE299" w:rsidR="00971993" w:rsidRPr="00CE0779" w:rsidRDefault="00971993" w:rsidP="00971993">
            <w:pPr>
              <w:spacing w:line="280" w:lineRule="exact"/>
              <w:ind w:left="210" w:hangingChars="100" w:hanging="210"/>
              <w:rPr>
                <w:rFonts w:asciiTheme="minorEastAsia" w:hAnsiTheme="minorEastAsia"/>
              </w:rPr>
            </w:pPr>
            <w:r w:rsidRPr="00CE0779">
              <w:rPr>
                <w:rFonts w:asciiTheme="minorEastAsia" w:hAnsiTheme="minorEastAsia" w:hint="eastAsia"/>
              </w:rPr>
              <w:t>・デザイン・レイアウト含む修正可能な電子ファイル及びPDFファイルを格納したCD-ROM１部</w:t>
            </w:r>
          </w:p>
        </w:tc>
        <w:tc>
          <w:tcPr>
            <w:tcW w:w="2409" w:type="dxa"/>
            <w:shd w:val="clear" w:color="auto" w:fill="auto"/>
            <w:vAlign w:val="center"/>
          </w:tcPr>
          <w:p w14:paraId="46C407D0" w14:textId="2201BAA7" w:rsidR="00971993" w:rsidRPr="00CE0779" w:rsidRDefault="00971993" w:rsidP="004233B9">
            <w:pPr>
              <w:jc w:val="left"/>
              <w:rPr>
                <w:rFonts w:asciiTheme="minorEastAsia" w:hAnsiTheme="minorEastAsia"/>
              </w:rPr>
            </w:pPr>
            <w:r w:rsidRPr="00CE0779">
              <w:rPr>
                <w:rFonts w:asciiTheme="minorEastAsia" w:hAnsiTheme="minorEastAsia" w:hint="eastAsia"/>
              </w:rPr>
              <w:t>令和７年３月21日</w:t>
            </w:r>
          </w:p>
        </w:tc>
      </w:tr>
      <w:tr w:rsidR="00971993" w:rsidRPr="00BF2E52" w14:paraId="57CEB849" w14:textId="77777777" w:rsidTr="00971993">
        <w:tc>
          <w:tcPr>
            <w:tcW w:w="534" w:type="dxa"/>
            <w:shd w:val="clear" w:color="auto" w:fill="auto"/>
            <w:vAlign w:val="center"/>
          </w:tcPr>
          <w:p w14:paraId="033A849F" w14:textId="49A00BE0" w:rsidR="00971993" w:rsidRPr="00CE0779" w:rsidRDefault="00971993" w:rsidP="005B1243">
            <w:pPr>
              <w:jc w:val="center"/>
              <w:rPr>
                <w:rFonts w:asciiTheme="minorEastAsia" w:hAnsiTheme="minorEastAsia"/>
              </w:rPr>
            </w:pPr>
            <w:r w:rsidRPr="00CE0779">
              <w:rPr>
                <w:rFonts w:asciiTheme="minorEastAsia" w:hAnsiTheme="minorEastAsia" w:hint="eastAsia"/>
              </w:rPr>
              <w:t>８</w:t>
            </w:r>
          </w:p>
        </w:tc>
        <w:tc>
          <w:tcPr>
            <w:tcW w:w="2296" w:type="dxa"/>
            <w:shd w:val="clear" w:color="auto" w:fill="auto"/>
            <w:vAlign w:val="center"/>
          </w:tcPr>
          <w:p w14:paraId="76FE8340" w14:textId="2A6E2F69" w:rsidR="00971993" w:rsidRPr="00CE0779" w:rsidRDefault="00971993" w:rsidP="005B1243">
            <w:pPr>
              <w:ind w:left="15"/>
              <w:rPr>
                <w:rFonts w:asciiTheme="minorEastAsia" w:hAnsiTheme="minorEastAsia"/>
              </w:rPr>
            </w:pPr>
            <w:r w:rsidRPr="00CE0779">
              <w:rPr>
                <w:rFonts w:asciiTheme="minorEastAsia" w:hAnsiTheme="minorEastAsia" w:hint="eastAsia"/>
              </w:rPr>
              <w:t>推進計画（概要版）</w:t>
            </w:r>
          </w:p>
        </w:tc>
        <w:tc>
          <w:tcPr>
            <w:tcW w:w="2410" w:type="dxa"/>
            <w:shd w:val="clear" w:color="auto" w:fill="auto"/>
          </w:tcPr>
          <w:p w14:paraId="1CFE3700" w14:textId="77777777" w:rsidR="00971993" w:rsidRPr="00CE0779" w:rsidRDefault="00971993" w:rsidP="00E05CF6">
            <w:pPr>
              <w:rPr>
                <w:rFonts w:asciiTheme="minorEastAsia" w:hAnsiTheme="minorEastAsia"/>
              </w:rPr>
            </w:pPr>
            <w:r w:rsidRPr="00CE0779">
              <w:rPr>
                <w:rFonts w:asciiTheme="minorEastAsia" w:hAnsiTheme="minorEastAsia" w:hint="eastAsia"/>
              </w:rPr>
              <w:t>・Ａ４版</w:t>
            </w:r>
          </w:p>
          <w:p w14:paraId="5F90B212" w14:textId="77777777" w:rsidR="00971993" w:rsidRPr="00CE0779" w:rsidRDefault="00971993" w:rsidP="00E05CF6">
            <w:pPr>
              <w:rPr>
                <w:rFonts w:asciiTheme="minorEastAsia" w:hAnsiTheme="minorEastAsia"/>
              </w:rPr>
            </w:pPr>
            <w:r w:rsidRPr="00CE0779">
              <w:rPr>
                <w:rFonts w:asciiTheme="minorEastAsia" w:hAnsiTheme="minorEastAsia" w:hint="eastAsia"/>
              </w:rPr>
              <w:t>・10ページ程度</w:t>
            </w:r>
          </w:p>
          <w:p w14:paraId="4D0C49C9" w14:textId="77777777" w:rsidR="00971993" w:rsidRPr="00CE0779" w:rsidRDefault="00971993" w:rsidP="00E05CF6">
            <w:pPr>
              <w:rPr>
                <w:rFonts w:asciiTheme="minorEastAsia" w:hAnsiTheme="minorEastAsia"/>
              </w:rPr>
            </w:pPr>
            <w:r w:rsidRPr="00CE0779">
              <w:rPr>
                <w:rFonts w:asciiTheme="minorEastAsia" w:hAnsiTheme="minorEastAsia" w:hint="eastAsia"/>
              </w:rPr>
              <w:t>・カラー</w:t>
            </w:r>
          </w:p>
          <w:p w14:paraId="6B77776A" w14:textId="215E0769" w:rsidR="00971993" w:rsidRPr="00CE0779" w:rsidRDefault="00971993" w:rsidP="00971993">
            <w:pPr>
              <w:spacing w:line="280" w:lineRule="exact"/>
              <w:ind w:left="210" w:hangingChars="100" w:hanging="210"/>
              <w:rPr>
                <w:rFonts w:asciiTheme="minorEastAsia" w:hAnsiTheme="minorEastAsia"/>
              </w:rPr>
            </w:pPr>
            <w:r w:rsidRPr="00CE0779">
              <w:rPr>
                <w:rFonts w:asciiTheme="minorEastAsia" w:hAnsiTheme="minorEastAsia" w:hint="eastAsia"/>
              </w:rPr>
              <w:t>・デザイン・レイアウト含む修正可能な電子ファイル及びPDFファイルを格納したCD-ROM１部</w:t>
            </w:r>
          </w:p>
        </w:tc>
        <w:tc>
          <w:tcPr>
            <w:tcW w:w="2409" w:type="dxa"/>
            <w:shd w:val="clear" w:color="auto" w:fill="auto"/>
            <w:vAlign w:val="center"/>
          </w:tcPr>
          <w:p w14:paraId="0CA9592D" w14:textId="695CFC07" w:rsidR="00971993" w:rsidRPr="00BF2E52" w:rsidRDefault="00971993" w:rsidP="00CC1E18">
            <w:pPr>
              <w:jc w:val="left"/>
              <w:rPr>
                <w:rFonts w:asciiTheme="minorEastAsia" w:hAnsiTheme="minorEastAsia"/>
              </w:rPr>
            </w:pPr>
            <w:r w:rsidRPr="00CE0779">
              <w:rPr>
                <w:rFonts w:asciiTheme="minorEastAsia" w:hAnsiTheme="minorEastAsia" w:hint="eastAsia"/>
              </w:rPr>
              <w:t>令和７年３月21日</w:t>
            </w:r>
          </w:p>
        </w:tc>
      </w:tr>
    </w:tbl>
    <w:p w14:paraId="0D7FE94D" w14:textId="30E02609" w:rsidR="00C30E64" w:rsidRDefault="00C30E64" w:rsidP="0020342F">
      <w:pPr>
        <w:spacing w:line="20" w:lineRule="exact"/>
        <w:rPr>
          <w:rFonts w:asciiTheme="minorEastAsia" w:hAnsiTheme="minorEastAsia"/>
        </w:rPr>
      </w:pPr>
    </w:p>
    <w:sectPr w:rsidR="00C30E64" w:rsidSect="00E80112">
      <w:pgSz w:w="11906" w:h="16838"/>
      <w:pgMar w:top="1418" w:right="1701" w:bottom="1418" w:left="1701"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F946A7" w16cid:durableId="287E46C5"/>
  <w16cid:commentId w16cid:paraId="38AB0E6D" w16cid:durableId="287E46C6"/>
  <w16cid:commentId w16cid:paraId="6F44B42B" w16cid:durableId="287E46C7"/>
  <w16cid:commentId w16cid:paraId="689C11D0" w16cid:durableId="28873AA1"/>
  <w16cid:commentId w16cid:paraId="33AC7878" w16cid:durableId="28873AC1"/>
  <w16cid:commentId w16cid:paraId="79AC86A2" w16cid:durableId="2889CD7F"/>
  <w16cid:commentId w16cid:paraId="2FBC14A3" w16cid:durableId="28873A80"/>
  <w16cid:commentId w16cid:paraId="50A48222" w16cid:durableId="288739B6"/>
  <w16cid:commentId w16cid:paraId="04F9F917" w16cid:durableId="287E46C8"/>
  <w16cid:commentId w16cid:paraId="1F1FC9F5" w16cid:durableId="287E46C9"/>
  <w16cid:commentId w16cid:paraId="6A278A19" w16cid:durableId="287E46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12320" w14:textId="77777777" w:rsidR="00F55D6D" w:rsidRDefault="00F55D6D" w:rsidP="007370F2">
      <w:r>
        <w:separator/>
      </w:r>
    </w:p>
  </w:endnote>
  <w:endnote w:type="continuationSeparator" w:id="0">
    <w:p w14:paraId="2A4A64CF" w14:textId="77777777" w:rsidR="00F55D6D" w:rsidRDefault="00F55D6D" w:rsidP="0073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32B9D" w14:textId="77777777" w:rsidR="00F55D6D" w:rsidRDefault="00F55D6D" w:rsidP="007370F2">
      <w:r>
        <w:separator/>
      </w:r>
    </w:p>
  </w:footnote>
  <w:footnote w:type="continuationSeparator" w:id="0">
    <w:p w14:paraId="270FE62F" w14:textId="77777777" w:rsidR="00F55D6D" w:rsidRDefault="00F55D6D" w:rsidP="00737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03141"/>
    <w:multiLevelType w:val="hybridMultilevel"/>
    <w:tmpl w:val="E368C65C"/>
    <w:lvl w:ilvl="0" w:tplc="543878FC">
      <w:start w:val="3"/>
      <w:numFmt w:val="decimalFullWidth"/>
      <w:lvlText w:val="（%1）"/>
      <w:lvlJc w:val="left"/>
      <w:pPr>
        <w:tabs>
          <w:tab w:val="num" w:pos="1245"/>
        </w:tabs>
        <w:ind w:left="1245" w:hanging="8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44FC292F"/>
    <w:multiLevelType w:val="hybridMultilevel"/>
    <w:tmpl w:val="C6FC6736"/>
    <w:lvl w:ilvl="0" w:tplc="C706B71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8AB0356"/>
    <w:multiLevelType w:val="hybridMultilevel"/>
    <w:tmpl w:val="1DE8D7DE"/>
    <w:lvl w:ilvl="0" w:tplc="0D54C17A">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FDE433A"/>
    <w:multiLevelType w:val="hybridMultilevel"/>
    <w:tmpl w:val="B5D0743A"/>
    <w:lvl w:ilvl="0" w:tplc="2EC2586C">
      <w:start w:val="1"/>
      <w:numFmt w:val="bullet"/>
      <w:lvlText w:val=""/>
      <w:lvlJc w:val="left"/>
      <w:pPr>
        <w:tabs>
          <w:tab w:val="num" w:pos="720"/>
        </w:tabs>
        <w:ind w:left="720" w:hanging="360"/>
      </w:pPr>
      <w:rPr>
        <w:rFonts w:ascii="Wingdings" w:hAnsi="Wingdings" w:hint="default"/>
      </w:rPr>
    </w:lvl>
    <w:lvl w:ilvl="1" w:tplc="AE800178" w:tentative="1">
      <w:start w:val="1"/>
      <w:numFmt w:val="bullet"/>
      <w:lvlText w:val=""/>
      <w:lvlJc w:val="left"/>
      <w:pPr>
        <w:tabs>
          <w:tab w:val="num" w:pos="1440"/>
        </w:tabs>
        <w:ind w:left="1440" w:hanging="360"/>
      </w:pPr>
      <w:rPr>
        <w:rFonts w:ascii="Wingdings" w:hAnsi="Wingdings" w:hint="default"/>
      </w:rPr>
    </w:lvl>
    <w:lvl w:ilvl="2" w:tplc="932EAE6E" w:tentative="1">
      <w:start w:val="1"/>
      <w:numFmt w:val="bullet"/>
      <w:lvlText w:val=""/>
      <w:lvlJc w:val="left"/>
      <w:pPr>
        <w:tabs>
          <w:tab w:val="num" w:pos="2160"/>
        </w:tabs>
        <w:ind w:left="2160" w:hanging="360"/>
      </w:pPr>
      <w:rPr>
        <w:rFonts w:ascii="Wingdings" w:hAnsi="Wingdings" w:hint="default"/>
      </w:rPr>
    </w:lvl>
    <w:lvl w:ilvl="3" w:tplc="2296188C" w:tentative="1">
      <w:start w:val="1"/>
      <w:numFmt w:val="bullet"/>
      <w:lvlText w:val=""/>
      <w:lvlJc w:val="left"/>
      <w:pPr>
        <w:tabs>
          <w:tab w:val="num" w:pos="2880"/>
        </w:tabs>
        <w:ind w:left="2880" w:hanging="360"/>
      </w:pPr>
      <w:rPr>
        <w:rFonts w:ascii="Wingdings" w:hAnsi="Wingdings" w:hint="default"/>
      </w:rPr>
    </w:lvl>
    <w:lvl w:ilvl="4" w:tplc="0532A9B4" w:tentative="1">
      <w:start w:val="1"/>
      <w:numFmt w:val="bullet"/>
      <w:lvlText w:val=""/>
      <w:lvlJc w:val="left"/>
      <w:pPr>
        <w:tabs>
          <w:tab w:val="num" w:pos="3600"/>
        </w:tabs>
        <w:ind w:left="3600" w:hanging="360"/>
      </w:pPr>
      <w:rPr>
        <w:rFonts w:ascii="Wingdings" w:hAnsi="Wingdings" w:hint="default"/>
      </w:rPr>
    </w:lvl>
    <w:lvl w:ilvl="5" w:tplc="F7EA5EDE" w:tentative="1">
      <w:start w:val="1"/>
      <w:numFmt w:val="bullet"/>
      <w:lvlText w:val=""/>
      <w:lvlJc w:val="left"/>
      <w:pPr>
        <w:tabs>
          <w:tab w:val="num" w:pos="4320"/>
        </w:tabs>
        <w:ind w:left="4320" w:hanging="360"/>
      </w:pPr>
      <w:rPr>
        <w:rFonts w:ascii="Wingdings" w:hAnsi="Wingdings" w:hint="default"/>
      </w:rPr>
    </w:lvl>
    <w:lvl w:ilvl="6" w:tplc="CEC02528" w:tentative="1">
      <w:start w:val="1"/>
      <w:numFmt w:val="bullet"/>
      <w:lvlText w:val=""/>
      <w:lvlJc w:val="left"/>
      <w:pPr>
        <w:tabs>
          <w:tab w:val="num" w:pos="5040"/>
        </w:tabs>
        <w:ind w:left="5040" w:hanging="360"/>
      </w:pPr>
      <w:rPr>
        <w:rFonts w:ascii="Wingdings" w:hAnsi="Wingdings" w:hint="default"/>
      </w:rPr>
    </w:lvl>
    <w:lvl w:ilvl="7" w:tplc="E52EAD40" w:tentative="1">
      <w:start w:val="1"/>
      <w:numFmt w:val="bullet"/>
      <w:lvlText w:val=""/>
      <w:lvlJc w:val="left"/>
      <w:pPr>
        <w:tabs>
          <w:tab w:val="num" w:pos="5760"/>
        </w:tabs>
        <w:ind w:left="5760" w:hanging="360"/>
      </w:pPr>
      <w:rPr>
        <w:rFonts w:ascii="Wingdings" w:hAnsi="Wingdings" w:hint="default"/>
      </w:rPr>
    </w:lvl>
    <w:lvl w:ilvl="8" w:tplc="26DAC14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EC5"/>
    <w:rsid w:val="00001DCA"/>
    <w:rsid w:val="00011AD9"/>
    <w:rsid w:val="00014A59"/>
    <w:rsid w:val="00015A18"/>
    <w:rsid w:val="00023BA5"/>
    <w:rsid w:val="00031337"/>
    <w:rsid w:val="0003288D"/>
    <w:rsid w:val="0004782B"/>
    <w:rsid w:val="00060EA3"/>
    <w:rsid w:val="000958BE"/>
    <w:rsid w:val="000A257A"/>
    <w:rsid w:val="000B3D88"/>
    <w:rsid w:val="000C1FF4"/>
    <w:rsid w:val="000C4F82"/>
    <w:rsid w:val="000D2C6D"/>
    <w:rsid w:val="000D4F2D"/>
    <w:rsid w:val="000D72F4"/>
    <w:rsid w:val="00121E66"/>
    <w:rsid w:val="001245D7"/>
    <w:rsid w:val="00125A23"/>
    <w:rsid w:val="00127DC2"/>
    <w:rsid w:val="001318F4"/>
    <w:rsid w:val="001372A8"/>
    <w:rsid w:val="001401C1"/>
    <w:rsid w:val="00161C06"/>
    <w:rsid w:val="0016384D"/>
    <w:rsid w:val="00163D0C"/>
    <w:rsid w:val="001655D3"/>
    <w:rsid w:val="00172FFF"/>
    <w:rsid w:val="001774C5"/>
    <w:rsid w:val="0018124D"/>
    <w:rsid w:val="001873B2"/>
    <w:rsid w:val="001A6AEA"/>
    <w:rsid w:val="001B13C8"/>
    <w:rsid w:val="001B2EBB"/>
    <w:rsid w:val="001C2ED5"/>
    <w:rsid w:val="001C3755"/>
    <w:rsid w:val="001D35D1"/>
    <w:rsid w:val="001D6ECE"/>
    <w:rsid w:val="001E5575"/>
    <w:rsid w:val="001F4EC5"/>
    <w:rsid w:val="0020342F"/>
    <w:rsid w:val="00214B03"/>
    <w:rsid w:val="002304C9"/>
    <w:rsid w:val="002313D4"/>
    <w:rsid w:val="0023530F"/>
    <w:rsid w:val="002375F6"/>
    <w:rsid w:val="002466CB"/>
    <w:rsid w:val="002537F8"/>
    <w:rsid w:val="00256B8C"/>
    <w:rsid w:val="00261672"/>
    <w:rsid w:val="00263D8C"/>
    <w:rsid w:val="002641FC"/>
    <w:rsid w:val="00265D07"/>
    <w:rsid w:val="00271DFD"/>
    <w:rsid w:val="00285AB7"/>
    <w:rsid w:val="0029235E"/>
    <w:rsid w:val="00293DD5"/>
    <w:rsid w:val="002D022E"/>
    <w:rsid w:val="002E0423"/>
    <w:rsid w:val="002E68FD"/>
    <w:rsid w:val="00301BEE"/>
    <w:rsid w:val="00317B5B"/>
    <w:rsid w:val="0032468F"/>
    <w:rsid w:val="003324F6"/>
    <w:rsid w:val="00337F28"/>
    <w:rsid w:val="00341D63"/>
    <w:rsid w:val="0035555B"/>
    <w:rsid w:val="00361ACE"/>
    <w:rsid w:val="0036284E"/>
    <w:rsid w:val="003874DB"/>
    <w:rsid w:val="00395884"/>
    <w:rsid w:val="00395E60"/>
    <w:rsid w:val="003A2C61"/>
    <w:rsid w:val="003A617E"/>
    <w:rsid w:val="003C5362"/>
    <w:rsid w:val="003D2600"/>
    <w:rsid w:val="003F18EA"/>
    <w:rsid w:val="003F594F"/>
    <w:rsid w:val="003F7DA3"/>
    <w:rsid w:val="00412058"/>
    <w:rsid w:val="00413202"/>
    <w:rsid w:val="004161EE"/>
    <w:rsid w:val="00420022"/>
    <w:rsid w:val="00421EB2"/>
    <w:rsid w:val="004233B9"/>
    <w:rsid w:val="00461489"/>
    <w:rsid w:val="00465760"/>
    <w:rsid w:val="004700B7"/>
    <w:rsid w:val="00471328"/>
    <w:rsid w:val="00472FA8"/>
    <w:rsid w:val="004804F2"/>
    <w:rsid w:val="004A032F"/>
    <w:rsid w:val="004A2F91"/>
    <w:rsid w:val="004A51FB"/>
    <w:rsid w:val="004B61A6"/>
    <w:rsid w:val="004C2128"/>
    <w:rsid w:val="004D1EB5"/>
    <w:rsid w:val="004D30B7"/>
    <w:rsid w:val="004D551C"/>
    <w:rsid w:val="004E3127"/>
    <w:rsid w:val="00507092"/>
    <w:rsid w:val="0051131D"/>
    <w:rsid w:val="00516EEA"/>
    <w:rsid w:val="00522BBE"/>
    <w:rsid w:val="00525A71"/>
    <w:rsid w:val="0053507B"/>
    <w:rsid w:val="005479A2"/>
    <w:rsid w:val="00556786"/>
    <w:rsid w:val="00592981"/>
    <w:rsid w:val="005A108E"/>
    <w:rsid w:val="005A1D89"/>
    <w:rsid w:val="005A23FA"/>
    <w:rsid w:val="005A7DA3"/>
    <w:rsid w:val="005B1243"/>
    <w:rsid w:val="005B1372"/>
    <w:rsid w:val="005B169D"/>
    <w:rsid w:val="005C00AC"/>
    <w:rsid w:val="005C5451"/>
    <w:rsid w:val="005C5DEC"/>
    <w:rsid w:val="005E7DF1"/>
    <w:rsid w:val="005F3511"/>
    <w:rsid w:val="00602989"/>
    <w:rsid w:val="006456DE"/>
    <w:rsid w:val="006538A6"/>
    <w:rsid w:val="00664C7E"/>
    <w:rsid w:val="006A031C"/>
    <w:rsid w:val="006A1C1A"/>
    <w:rsid w:val="006B177A"/>
    <w:rsid w:val="006C3CCC"/>
    <w:rsid w:val="006D1C24"/>
    <w:rsid w:val="006D6818"/>
    <w:rsid w:val="006E198A"/>
    <w:rsid w:val="006E2D7F"/>
    <w:rsid w:val="006F1252"/>
    <w:rsid w:val="0070756B"/>
    <w:rsid w:val="0071597E"/>
    <w:rsid w:val="0071653A"/>
    <w:rsid w:val="00724E18"/>
    <w:rsid w:val="00733907"/>
    <w:rsid w:val="00733912"/>
    <w:rsid w:val="00734A1C"/>
    <w:rsid w:val="007370F2"/>
    <w:rsid w:val="0075374D"/>
    <w:rsid w:val="00762F75"/>
    <w:rsid w:val="00770513"/>
    <w:rsid w:val="00771B72"/>
    <w:rsid w:val="007800DD"/>
    <w:rsid w:val="00784D17"/>
    <w:rsid w:val="007866CE"/>
    <w:rsid w:val="0079305A"/>
    <w:rsid w:val="0079313C"/>
    <w:rsid w:val="00796ABA"/>
    <w:rsid w:val="00796E34"/>
    <w:rsid w:val="007B19EA"/>
    <w:rsid w:val="007C165A"/>
    <w:rsid w:val="007C2443"/>
    <w:rsid w:val="007D11C7"/>
    <w:rsid w:val="007E4C98"/>
    <w:rsid w:val="007F18C3"/>
    <w:rsid w:val="00805582"/>
    <w:rsid w:val="00807D29"/>
    <w:rsid w:val="00812DE1"/>
    <w:rsid w:val="00832DF5"/>
    <w:rsid w:val="00834C32"/>
    <w:rsid w:val="008365A4"/>
    <w:rsid w:val="0083715B"/>
    <w:rsid w:val="00846901"/>
    <w:rsid w:val="00847BDF"/>
    <w:rsid w:val="00867B5D"/>
    <w:rsid w:val="00872CEF"/>
    <w:rsid w:val="008838E3"/>
    <w:rsid w:val="00891AA8"/>
    <w:rsid w:val="00891C1E"/>
    <w:rsid w:val="008A152E"/>
    <w:rsid w:val="008C7E7F"/>
    <w:rsid w:val="00904A27"/>
    <w:rsid w:val="00915925"/>
    <w:rsid w:val="00925EFA"/>
    <w:rsid w:val="00942FAD"/>
    <w:rsid w:val="00942FC4"/>
    <w:rsid w:val="00952172"/>
    <w:rsid w:val="009547E3"/>
    <w:rsid w:val="00971993"/>
    <w:rsid w:val="009738BC"/>
    <w:rsid w:val="00975B78"/>
    <w:rsid w:val="00986E35"/>
    <w:rsid w:val="0099759C"/>
    <w:rsid w:val="009A1277"/>
    <w:rsid w:val="009B3674"/>
    <w:rsid w:val="009B3692"/>
    <w:rsid w:val="009C67BB"/>
    <w:rsid w:val="009D561D"/>
    <w:rsid w:val="009F1B0A"/>
    <w:rsid w:val="009F3DC3"/>
    <w:rsid w:val="00A066B9"/>
    <w:rsid w:val="00A15180"/>
    <w:rsid w:val="00A27663"/>
    <w:rsid w:val="00A374D5"/>
    <w:rsid w:val="00A41049"/>
    <w:rsid w:val="00A516A4"/>
    <w:rsid w:val="00A54604"/>
    <w:rsid w:val="00A61A61"/>
    <w:rsid w:val="00A92F9D"/>
    <w:rsid w:val="00AA3648"/>
    <w:rsid w:val="00AA4EB8"/>
    <w:rsid w:val="00AB14ED"/>
    <w:rsid w:val="00AB2621"/>
    <w:rsid w:val="00AB291F"/>
    <w:rsid w:val="00AC2C35"/>
    <w:rsid w:val="00AC327C"/>
    <w:rsid w:val="00AC338E"/>
    <w:rsid w:val="00AF79DE"/>
    <w:rsid w:val="00B03F23"/>
    <w:rsid w:val="00B05B64"/>
    <w:rsid w:val="00B10045"/>
    <w:rsid w:val="00B3177E"/>
    <w:rsid w:val="00B410E5"/>
    <w:rsid w:val="00B50BF6"/>
    <w:rsid w:val="00B52FA5"/>
    <w:rsid w:val="00B606B6"/>
    <w:rsid w:val="00B62B7B"/>
    <w:rsid w:val="00B87205"/>
    <w:rsid w:val="00BA0589"/>
    <w:rsid w:val="00BA190D"/>
    <w:rsid w:val="00BE01D3"/>
    <w:rsid w:val="00BE0820"/>
    <w:rsid w:val="00BE308C"/>
    <w:rsid w:val="00BF2E52"/>
    <w:rsid w:val="00C30A9E"/>
    <w:rsid w:val="00C30D52"/>
    <w:rsid w:val="00C30E64"/>
    <w:rsid w:val="00C3759F"/>
    <w:rsid w:val="00C37AF4"/>
    <w:rsid w:val="00C37B3C"/>
    <w:rsid w:val="00C41BF0"/>
    <w:rsid w:val="00C42274"/>
    <w:rsid w:val="00C44634"/>
    <w:rsid w:val="00C56902"/>
    <w:rsid w:val="00C56FD6"/>
    <w:rsid w:val="00C629C8"/>
    <w:rsid w:val="00C87B4B"/>
    <w:rsid w:val="00C9209E"/>
    <w:rsid w:val="00C93D87"/>
    <w:rsid w:val="00CB17B1"/>
    <w:rsid w:val="00CB5798"/>
    <w:rsid w:val="00CC1E18"/>
    <w:rsid w:val="00CC48AE"/>
    <w:rsid w:val="00CD2640"/>
    <w:rsid w:val="00CD5710"/>
    <w:rsid w:val="00CE0779"/>
    <w:rsid w:val="00CE39BD"/>
    <w:rsid w:val="00CF1173"/>
    <w:rsid w:val="00CF2844"/>
    <w:rsid w:val="00D15734"/>
    <w:rsid w:val="00D21C04"/>
    <w:rsid w:val="00D23FAF"/>
    <w:rsid w:val="00D371A1"/>
    <w:rsid w:val="00D56B72"/>
    <w:rsid w:val="00D81B77"/>
    <w:rsid w:val="00DA00D2"/>
    <w:rsid w:val="00DA286D"/>
    <w:rsid w:val="00DB4295"/>
    <w:rsid w:val="00DB44A9"/>
    <w:rsid w:val="00DB7279"/>
    <w:rsid w:val="00DE4276"/>
    <w:rsid w:val="00DF025E"/>
    <w:rsid w:val="00E142B4"/>
    <w:rsid w:val="00E166E4"/>
    <w:rsid w:val="00E17478"/>
    <w:rsid w:val="00E30E76"/>
    <w:rsid w:val="00E348D9"/>
    <w:rsid w:val="00E45A99"/>
    <w:rsid w:val="00E50FBC"/>
    <w:rsid w:val="00E60B35"/>
    <w:rsid w:val="00E80112"/>
    <w:rsid w:val="00E9460F"/>
    <w:rsid w:val="00EA353C"/>
    <w:rsid w:val="00EB07C1"/>
    <w:rsid w:val="00EC3BA1"/>
    <w:rsid w:val="00EF1162"/>
    <w:rsid w:val="00F071FA"/>
    <w:rsid w:val="00F22521"/>
    <w:rsid w:val="00F26547"/>
    <w:rsid w:val="00F26946"/>
    <w:rsid w:val="00F27BAD"/>
    <w:rsid w:val="00F33D60"/>
    <w:rsid w:val="00F36121"/>
    <w:rsid w:val="00F54CB0"/>
    <w:rsid w:val="00F55D6D"/>
    <w:rsid w:val="00F6764C"/>
    <w:rsid w:val="00F67915"/>
    <w:rsid w:val="00F842B2"/>
    <w:rsid w:val="00F92779"/>
    <w:rsid w:val="00FA3E73"/>
    <w:rsid w:val="00FB1653"/>
    <w:rsid w:val="00FB772E"/>
    <w:rsid w:val="00FD269E"/>
    <w:rsid w:val="00FD60EE"/>
    <w:rsid w:val="00FF1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5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F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818"/>
    <w:pPr>
      <w:ind w:leftChars="400" w:left="840"/>
    </w:pPr>
  </w:style>
  <w:style w:type="paragraph" w:styleId="a4">
    <w:name w:val="header"/>
    <w:basedOn w:val="a"/>
    <w:link w:val="a5"/>
    <w:uiPriority w:val="99"/>
    <w:unhideWhenUsed/>
    <w:rsid w:val="007370F2"/>
    <w:pPr>
      <w:tabs>
        <w:tab w:val="center" w:pos="4252"/>
        <w:tab w:val="right" w:pos="8504"/>
      </w:tabs>
      <w:snapToGrid w:val="0"/>
    </w:pPr>
  </w:style>
  <w:style w:type="character" w:customStyle="1" w:styleId="a5">
    <w:name w:val="ヘッダー (文字)"/>
    <w:basedOn w:val="a0"/>
    <w:link w:val="a4"/>
    <w:uiPriority w:val="99"/>
    <w:rsid w:val="007370F2"/>
  </w:style>
  <w:style w:type="paragraph" w:styleId="a6">
    <w:name w:val="footer"/>
    <w:basedOn w:val="a"/>
    <w:link w:val="a7"/>
    <w:uiPriority w:val="99"/>
    <w:unhideWhenUsed/>
    <w:rsid w:val="007370F2"/>
    <w:pPr>
      <w:tabs>
        <w:tab w:val="center" w:pos="4252"/>
        <w:tab w:val="right" w:pos="8504"/>
      </w:tabs>
      <w:snapToGrid w:val="0"/>
    </w:pPr>
  </w:style>
  <w:style w:type="character" w:customStyle="1" w:styleId="a7">
    <w:name w:val="フッター (文字)"/>
    <w:basedOn w:val="a0"/>
    <w:link w:val="a6"/>
    <w:uiPriority w:val="99"/>
    <w:rsid w:val="007370F2"/>
  </w:style>
  <w:style w:type="character" w:styleId="a8">
    <w:name w:val="annotation reference"/>
    <w:basedOn w:val="a0"/>
    <w:uiPriority w:val="99"/>
    <w:semiHidden/>
    <w:unhideWhenUsed/>
    <w:rsid w:val="00664C7E"/>
    <w:rPr>
      <w:sz w:val="18"/>
      <w:szCs w:val="18"/>
    </w:rPr>
  </w:style>
  <w:style w:type="paragraph" w:styleId="a9">
    <w:name w:val="annotation text"/>
    <w:basedOn w:val="a"/>
    <w:link w:val="aa"/>
    <w:uiPriority w:val="99"/>
    <w:unhideWhenUsed/>
    <w:rsid w:val="00664C7E"/>
    <w:pPr>
      <w:jc w:val="left"/>
    </w:pPr>
  </w:style>
  <w:style w:type="character" w:customStyle="1" w:styleId="aa">
    <w:name w:val="コメント文字列 (文字)"/>
    <w:basedOn w:val="a0"/>
    <w:link w:val="a9"/>
    <w:uiPriority w:val="99"/>
    <w:rsid w:val="00664C7E"/>
  </w:style>
  <w:style w:type="paragraph" w:styleId="ab">
    <w:name w:val="annotation subject"/>
    <w:basedOn w:val="a9"/>
    <w:next w:val="a9"/>
    <w:link w:val="ac"/>
    <w:uiPriority w:val="99"/>
    <w:semiHidden/>
    <w:unhideWhenUsed/>
    <w:rsid w:val="00664C7E"/>
    <w:rPr>
      <w:b/>
      <w:bCs/>
    </w:rPr>
  </w:style>
  <w:style w:type="character" w:customStyle="1" w:styleId="ac">
    <w:name w:val="コメント内容 (文字)"/>
    <w:basedOn w:val="aa"/>
    <w:link w:val="ab"/>
    <w:uiPriority w:val="99"/>
    <w:semiHidden/>
    <w:rsid w:val="00664C7E"/>
    <w:rPr>
      <w:b/>
      <w:bCs/>
    </w:rPr>
  </w:style>
  <w:style w:type="paragraph" w:styleId="ad">
    <w:name w:val="Balloon Text"/>
    <w:basedOn w:val="a"/>
    <w:link w:val="ae"/>
    <w:uiPriority w:val="99"/>
    <w:semiHidden/>
    <w:unhideWhenUsed/>
    <w:rsid w:val="00664C7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64C7E"/>
    <w:rPr>
      <w:rFonts w:asciiTheme="majorHAnsi" w:eastAsiaTheme="majorEastAsia" w:hAnsiTheme="majorHAnsi" w:cstheme="majorBidi"/>
      <w:sz w:val="18"/>
      <w:szCs w:val="18"/>
    </w:rPr>
  </w:style>
  <w:style w:type="paragraph" w:styleId="af">
    <w:name w:val="Revision"/>
    <w:hidden/>
    <w:uiPriority w:val="99"/>
    <w:semiHidden/>
    <w:rsid w:val="001D35D1"/>
  </w:style>
  <w:style w:type="table" w:styleId="af0">
    <w:name w:val="Table Grid"/>
    <w:basedOn w:val="a1"/>
    <w:uiPriority w:val="39"/>
    <w:rsid w:val="00BE308C"/>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689965">
      <w:bodyDiv w:val="1"/>
      <w:marLeft w:val="0"/>
      <w:marRight w:val="0"/>
      <w:marTop w:val="0"/>
      <w:marBottom w:val="0"/>
      <w:divBdr>
        <w:top w:val="none" w:sz="0" w:space="0" w:color="auto"/>
        <w:left w:val="none" w:sz="0" w:space="0" w:color="auto"/>
        <w:bottom w:val="none" w:sz="0" w:space="0" w:color="auto"/>
        <w:right w:val="none" w:sz="0" w:space="0" w:color="auto"/>
      </w:divBdr>
    </w:div>
    <w:div w:id="809978523">
      <w:bodyDiv w:val="1"/>
      <w:marLeft w:val="0"/>
      <w:marRight w:val="0"/>
      <w:marTop w:val="0"/>
      <w:marBottom w:val="0"/>
      <w:divBdr>
        <w:top w:val="none" w:sz="0" w:space="0" w:color="auto"/>
        <w:left w:val="none" w:sz="0" w:space="0" w:color="auto"/>
        <w:bottom w:val="none" w:sz="0" w:space="0" w:color="auto"/>
        <w:right w:val="none" w:sz="0" w:space="0" w:color="auto"/>
      </w:divBdr>
    </w:div>
    <w:div w:id="1305041395">
      <w:bodyDiv w:val="1"/>
      <w:marLeft w:val="0"/>
      <w:marRight w:val="0"/>
      <w:marTop w:val="0"/>
      <w:marBottom w:val="0"/>
      <w:divBdr>
        <w:top w:val="none" w:sz="0" w:space="0" w:color="auto"/>
        <w:left w:val="none" w:sz="0" w:space="0" w:color="auto"/>
        <w:bottom w:val="none" w:sz="0" w:space="0" w:color="auto"/>
        <w:right w:val="none" w:sz="0" w:space="0" w:color="auto"/>
      </w:divBdr>
      <w:divsChild>
        <w:div w:id="1037243485">
          <w:marLeft w:val="274"/>
          <w:marRight w:val="0"/>
          <w:marTop w:val="0"/>
          <w:marBottom w:val="0"/>
          <w:divBdr>
            <w:top w:val="none" w:sz="0" w:space="0" w:color="auto"/>
            <w:left w:val="none" w:sz="0" w:space="0" w:color="auto"/>
            <w:bottom w:val="none" w:sz="0" w:space="0" w:color="auto"/>
            <w:right w:val="none" w:sz="0" w:space="0" w:color="auto"/>
          </w:divBdr>
        </w:div>
        <w:div w:id="1814181186">
          <w:marLeft w:val="274"/>
          <w:marRight w:val="0"/>
          <w:marTop w:val="0"/>
          <w:marBottom w:val="0"/>
          <w:divBdr>
            <w:top w:val="none" w:sz="0" w:space="0" w:color="auto"/>
            <w:left w:val="none" w:sz="0" w:space="0" w:color="auto"/>
            <w:bottom w:val="none" w:sz="0" w:space="0" w:color="auto"/>
            <w:right w:val="none" w:sz="0" w:space="0" w:color="auto"/>
          </w:divBdr>
        </w:div>
        <w:div w:id="1325402180">
          <w:marLeft w:val="274"/>
          <w:marRight w:val="0"/>
          <w:marTop w:val="0"/>
          <w:marBottom w:val="0"/>
          <w:divBdr>
            <w:top w:val="none" w:sz="0" w:space="0" w:color="auto"/>
            <w:left w:val="none" w:sz="0" w:space="0" w:color="auto"/>
            <w:bottom w:val="none" w:sz="0" w:space="0" w:color="auto"/>
            <w:right w:val="none" w:sz="0" w:space="0" w:color="auto"/>
          </w:divBdr>
        </w:div>
        <w:div w:id="1824350964">
          <w:marLeft w:val="274"/>
          <w:marRight w:val="0"/>
          <w:marTop w:val="0"/>
          <w:marBottom w:val="0"/>
          <w:divBdr>
            <w:top w:val="none" w:sz="0" w:space="0" w:color="auto"/>
            <w:left w:val="none" w:sz="0" w:space="0" w:color="auto"/>
            <w:bottom w:val="none" w:sz="0" w:space="0" w:color="auto"/>
            <w:right w:val="none" w:sz="0" w:space="0" w:color="auto"/>
          </w:divBdr>
        </w:div>
      </w:divsChild>
    </w:div>
    <w:div w:id="1377125258">
      <w:bodyDiv w:val="1"/>
      <w:marLeft w:val="0"/>
      <w:marRight w:val="0"/>
      <w:marTop w:val="0"/>
      <w:marBottom w:val="0"/>
      <w:divBdr>
        <w:top w:val="none" w:sz="0" w:space="0" w:color="auto"/>
        <w:left w:val="none" w:sz="0" w:space="0" w:color="auto"/>
        <w:bottom w:val="none" w:sz="0" w:space="0" w:color="auto"/>
        <w:right w:val="none" w:sz="0" w:space="0" w:color="auto"/>
      </w:divBdr>
      <w:divsChild>
        <w:div w:id="463810899">
          <w:marLeft w:val="274"/>
          <w:marRight w:val="0"/>
          <w:marTop w:val="0"/>
          <w:marBottom w:val="0"/>
          <w:divBdr>
            <w:top w:val="none" w:sz="0" w:space="0" w:color="auto"/>
            <w:left w:val="none" w:sz="0" w:space="0" w:color="auto"/>
            <w:bottom w:val="none" w:sz="0" w:space="0" w:color="auto"/>
            <w:right w:val="none" w:sz="0" w:space="0" w:color="auto"/>
          </w:divBdr>
        </w:div>
        <w:div w:id="1519002395">
          <w:marLeft w:val="274"/>
          <w:marRight w:val="0"/>
          <w:marTop w:val="0"/>
          <w:marBottom w:val="0"/>
          <w:divBdr>
            <w:top w:val="none" w:sz="0" w:space="0" w:color="auto"/>
            <w:left w:val="none" w:sz="0" w:space="0" w:color="auto"/>
            <w:bottom w:val="none" w:sz="0" w:space="0" w:color="auto"/>
            <w:right w:val="none" w:sz="0" w:space="0" w:color="auto"/>
          </w:divBdr>
        </w:div>
        <w:div w:id="1310553259">
          <w:marLeft w:val="274"/>
          <w:marRight w:val="0"/>
          <w:marTop w:val="0"/>
          <w:marBottom w:val="0"/>
          <w:divBdr>
            <w:top w:val="none" w:sz="0" w:space="0" w:color="auto"/>
            <w:left w:val="none" w:sz="0" w:space="0" w:color="auto"/>
            <w:bottom w:val="none" w:sz="0" w:space="0" w:color="auto"/>
            <w:right w:val="none" w:sz="0" w:space="0" w:color="auto"/>
          </w:divBdr>
        </w:div>
        <w:div w:id="18621634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6EB8F-BCD6-4F0C-B582-5529EC8C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581</Words>
  <Characters>3312</Characters>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2024-04-10T00:59:00Z</dcterms:created>
  <dcterms:modified xsi:type="dcterms:W3CDTF">2024-04-10T00:59:00Z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2023-08-09T08:09:25Z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fe35f0cb-1cf1-486a-87d0-14bcebefb2ce</vt:lpwstr>
  </property>
  <property fmtid="{D5CDD505-2E9C-101B-9397-08002B2CF9AE}" pid="8" name="MSIP_Label_ea60d57e-af5b-4752-ac57-3e4f28ca11dc_ContentBits">
    <vt:lpwstr>0</vt:lpwstr>
  </property>
</Properties>
</file>