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B1" w:rsidRPr="00A230CC" w:rsidRDefault="00A90BB1" w:rsidP="00A90BB1">
      <w:bookmarkStart w:id="0" w:name="_GoBack"/>
      <w:bookmarkEnd w:id="0"/>
      <w:r w:rsidRPr="00A230CC">
        <w:rPr>
          <w:rFonts w:hint="eastAsia"/>
        </w:rPr>
        <w:t>第</w:t>
      </w:r>
      <w:r w:rsidR="0044189D" w:rsidRPr="00A230CC">
        <w:t>13</w:t>
      </w:r>
      <w:r w:rsidRPr="00A230CC">
        <w:rPr>
          <w:rFonts w:hint="eastAsia"/>
        </w:rPr>
        <w:t>号様式</w:t>
      </w:r>
      <w:r w:rsidR="00B03DF2" w:rsidRPr="00A230CC">
        <w:rPr>
          <w:rFonts w:hint="eastAsia"/>
        </w:rPr>
        <w:t>（</w:t>
      </w:r>
      <w:r w:rsidRPr="00A230CC">
        <w:rPr>
          <w:rFonts w:hint="eastAsia"/>
        </w:rPr>
        <w:t>第</w:t>
      </w:r>
      <w:r w:rsidR="0044189D" w:rsidRPr="00A230CC">
        <w:t>21</w:t>
      </w:r>
      <w:r w:rsidRPr="00A230CC">
        <w:rPr>
          <w:rFonts w:hint="eastAsia"/>
        </w:rPr>
        <w:t>条関係</w:t>
      </w:r>
      <w:r w:rsidR="00B03DF2" w:rsidRPr="00A230CC">
        <w:rPr>
          <w:rFonts w:hint="eastAsia"/>
        </w:rPr>
        <w:t>）</w:t>
      </w:r>
    </w:p>
    <w:p w:rsidR="00A90BB1" w:rsidRPr="00A230CC" w:rsidRDefault="00A90BB1" w:rsidP="00A90BB1">
      <w:pPr>
        <w:jc w:val="right"/>
      </w:pPr>
      <w:r w:rsidRPr="00A230CC">
        <w:rPr>
          <w:rFonts w:hint="eastAsia"/>
        </w:rPr>
        <w:t>年　　月　　日</w:t>
      </w:r>
    </w:p>
    <w:p w:rsidR="00A90BB1" w:rsidRPr="00A230CC" w:rsidRDefault="00A90BB1" w:rsidP="00A90BB1"/>
    <w:p w:rsidR="00A90BB1" w:rsidRPr="00A230CC" w:rsidRDefault="00A90BB1" w:rsidP="00A90BB1">
      <w:pPr>
        <w:jc w:val="center"/>
      </w:pPr>
      <w:r w:rsidRPr="00A230CC">
        <w:rPr>
          <w:rFonts w:hint="eastAsia"/>
          <w:spacing w:val="105"/>
        </w:rPr>
        <w:t>操業状況報告</w:t>
      </w:r>
      <w:r w:rsidRPr="00A230CC">
        <w:rPr>
          <w:rFonts w:hint="eastAsia"/>
        </w:rPr>
        <w:t>書</w:t>
      </w:r>
    </w:p>
    <w:p w:rsidR="00A90BB1" w:rsidRPr="00A230CC" w:rsidRDefault="00A90BB1" w:rsidP="00A90BB1"/>
    <w:p w:rsidR="00A90BB1" w:rsidRPr="00A230CC" w:rsidRDefault="00B03DF2" w:rsidP="00A90BB1">
      <w:r w:rsidRPr="00A230CC">
        <w:rPr>
          <w:rFonts w:hint="eastAsia"/>
        </w:rPr>
        <w:t>（</w:t>
      </w:r>
      <w:r w:rsidR="00A90BB1" w:rsidRPr="00A230CC">
        <w:rPr>
          <w:rFonts w:hint="eastAsia"/>
        </w:rPr>
        <w:t>宛先</w:t>
      </w:r>
      <w:r w:rsidRPr="00A230CC">
        <w:rPr>
          <w:rFonts w:hint="eastAsia"/>
        </w:rPr>
        <w:t>）</w:t>
      </w:r>
      <w:r w:rsidR="00A90BB1" w:rsidRPr="00A230CC">
        <w:rPr>
          <w:rFonts w:hint="eastAsia"/>
        </w:rPr>
        <w:t>大田区長</w:t>
      </w:r>
    </w:p>
    <w:p w:rsidR="00A90BB1" w:rsidRPr="00A230CC" w:rsidRDefault="00A90BB1" w:rsidP="00A90BB1"/>
    <w:p w:rsidR="00A90BB1" w:rsidRPr="00A230CC" w:rsidRDefault="00A90BB1" w:rsidP="00A90BB1">
      <w:pPr>
        <w:jc w:val="right"/>
      </w:pPr>
      <w:r w:rsidRPr="00A230CC">
        <w:t>(</w:t>
      </w:r>
      <w:r w:rsidRPr="00A230CC">
        <w:rPr>
          <w:rFonts w:hint="eastAsia"/>
        </w:rPr>
        <w:t>提出者</w:t>
      </w:r>
      <w:r w:rsidRPr="00A230CC">
        <w:t>)</w:t>
      </w:r>
      <w:r w:rsidRPr="00A230CC">
        <w:rPr>
          <w:rFonts w:hint="eastAsia"/>
          <w:spacing w:val="-52"/>
        </w:rPr>
        <w:t xml:space="preserve">　</w:t>
      </w:r>
      <w:r w:rsidRPr="00A230CC">
        <w:rPr>
          <w:rFonts w:hint="eastAsia"/>
        </w:rPr>
        <w:t xml:space="preserve">　　　　　　　　　　　　　　　</w:t>
      </w:r>
    </w:p>
    <w:p w:rsidR="00A90BB1" w:rsidRPr="00A230CC" w:rsidRDefault="00A90BB1" w:rsidP="00A90BB1">
      <w:pPr>
        <w:jc w:val="right"/>
      </w:pPr>
      <w:r w:rsidRPr="00A230CC">
        <w:rPr>
          <w:rFonts w:hint="eastAsia"/>
        </w:rPr>
        <w:t xml:space="preserve">現住所　　　　　　　　　　　　　　　　</w:t>
      </w:r>
    </w:p>
    <w:p w:rsidR="00A90BB1" w:rsidRPr="00A230CC" w:rsidRDefault="00A90BB1" w:rsidP="00A90BB1">
      <w:pPr>
        <w:jc w:val="right"/>
      </w:pPr>
    </w:p>
    <w:p w:rsidR="00A90BB1" w:rsidRPr="00A230CC" w:rsidRDefault="00A90BB1" w:rsidP="00A90BB1">
      <w:pPr>
        <w:jc w:val="right"/>
        <w:rPr>
          <w:u w:val="single"/>
        </w:rPr>
      </w:pPr>
      <w:r w:rsidRPr="00A230CC">
        <w:rPr>
          <w:rFonts w:hint="eastAsia"/>
          <w:u w:val="single"/>
        </w:rPr>
        <w:t xml:space="preserve">企業名　　　　　　　　　　　</w:t>
      </w:r>
    </w:p>
    <w:p w:rsidR="00A90BB1" w:rsidRPr="00A230CC" w:rsidRDefault="00A90BB1" w:rsidP="00A90BB1">
      <w:pPr>
        <w:jc w:val="right"/>
      </w:pPr>
      <w:r w:rsidRPr="00A230CC">
        <w:rPr>
          <w:rFonts w:hint="eastAsia"/>
          <w:position w:val="4"/>
          <w:u w:val="single"/>
        </w:rPr>
        <w:t>代表者役職・氏名</w:t>
      </w:r>
      <w:r w:rsidRPr="00A230CC">
        <w:rPr>
          <w:rFonts w:hint="eastAsia"/>
          <w:u w:val="single"/>
        </w:rPr>
        <w:t xml:space="preserve">　　　　　　　　　　</w:t>
      </w:r>
    </w:p>
    <w:p w:rsidR="00A90BB1" w:rsidRPr="00A230CC" w:rsidRDefault="00A90BB1" w:rsidP="00A90BB1"/>
    <w:p w:rsidR="00A90BB1" w:rsidRPr="00A230CC" w:rsidRDefault="00A90BB1" w:rsidP="00A90BB1">
      <w:r w:rsidRPr="00A230CC">
        <w:rPr>
          <w:rFonts w:hint="eastAsia"/>
        </w:rPr>
        <w:t xml:space="preserve">　　</w:t>
      </w:r>
      <w:r w:rsidR="0044189D" w:rsidRPr="00A230CC">
        <w:rPr>
          <w:rFonts w:hint="eastAsia"/>
        </w:rPr>
        <w:t>大田区企業立地・ＳＤＧｓ促進</w:t>
      </w:r>
      <w:r w:rsidR="00B03DF2" w:rsidRPr="00A230CC">
        <w:rPr>
          <w:rFonts w:hint="eastAsia"/>
        </w:rPr>
        <w:t>助成</w:t>
      </w:r>
      <w:r w:rsidR="0044189D" w:rsidRPr="00A230CC">
        <w:rPr>
          <w:rFonts w:hint="eastAsia"/>
        </w:rPr>
        <w:t>事業実施要綱第</w:t>
      </w:r>
      <w:r w:rsidR="0044189D" w:rsidRPr="00A230CC">
        <w:t>21</w:t>
      </w:r>
      <w:r w:rsidRPr="00A230CC">
        <w:rPr>
          <w:rFonts w:hint="eastAsia"/>
        </w:rPr>
        <w:t>条の規定により、下記のとおり報告します。</w:t>
      </w:r>
    </w:p>
    <w:p w:rsidR="00A90BB1" w:rsidRPr="00A230CC" w:rsidRDefault="00A90BB1" w:rsidP="00A90BB1"/>
    <w:p w:rsidR="00A90BB1" w:rsidRPr="00A230CC" w:rsidRDefault="00A90BB1" w:rsidP="00A90BB1">
      <w:pPr>
        <w:jc w:val="center"/>
      </w:pPr>
      <w:r w:rsidRPr="00A230CC">
        <w:rPr>
          <w:rFonts w:hint="eastAsia"/>
        </w:rPr>
        <w:t>記</w:t>
      </w:r>
    </w:p>
    <w:p w:rsidR="00A90BB1" w:rsidRPr="00A230CC" w:rsidRDefault="00A90BB1" w:rsidP="00A90BB1"/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9299"/>
      </w:tblGrid>
      <w:tr w:rsidR="00A90BB1" w:rsidRPr="00A230CC" w:rsidTr="00F2405C">
        <w:trPr>
          <w:trHeight w:val="1643"/>
        </w:trPr>
        <w:tc>
          <w:tcPr>
            <w:tcW w:w="1493" w:type="dxa"/>
          </w:tcPr>
          <w:p w:rsidR="00A90BB1" w:rsidRPr="00A230CC" w:rsidRDefault="00A90BB1" w:rsidP="00A90BB1">
            <w:r w:rsidRPr="00A230CC">
              <w:rPr>
                <w:rFonts w:hint="eastAsia"/>
              </w:rPr>
              <w:t>区内操業状況等</w:t>
            </w:r>
          </w:p>
        </w:tc>
        <w:tc>
          <w:tcPr>
            <w:tcW w:w="9299" w:type="dxa"/>
          </w:tcPr>
          <w:p w:rsidR="00391C9C" w:rsidRPr="00A230CC" w:rsidRDefault="00883208" w:rsidP="00A90BB1">
            <w:r>
              <w:rPr>
                <w:rFonts w:hint="eastAsia"/>
              </w:rPr>
              <w:t>１　本助成金で行った工事等の概要</w:t>
            </w:r>
          </w:p>
          <w:p w:rsidR="00391C9C" w:rsidRPr="00A230CC" w:rsidRDefault="00391C9C" w:rsidP="00A90BB1"/>
          <w:p w:rsidR="00391C9C" w:rsidRPr="00A230CC" w:rsidRDefault="00883208" w:rsidP="00A90BB1">
            <w:r>
              <w:rPr>
                <w:rFonts w:hint="eastAsia"/>
              </w:rPr>
              <w:t xml:space="preserve">２　</w:t>
            </w:r>
            <w:r>
              <w:rPr>
                <w:rFonts w:hAnsi="ＭＳ 明朝" w:cs="ＭＳ 明朝" w:hint="eastAsia"/>
              </w:rPr>
              <w:t>取得財産等を助成金の</w:t>
            </w:r>
            <w:r w:rsidRPr="00883208">
              <w:rPr>
                <w:rFonts w:hAnsi="ＭＳ 明朝" w:cs="ＭＳ 明朝" w:hint="eastAsia"/>
              </w:rPr>
              <w:t>交付の目的に反して使用し、譲渡し、交換し、貸し付け、取り壊し、又は担保に供</w:t>
            </w:r>
            <w:r>
              <w:rPr>
                <w:rFonts w:hAnsi="ＭＳ 明朝" w:cs="ＭＳ 明朝" w:hint="eastAsia"/>
              </w:rPr>
              <w:t>していないか</w:t>
            </w:r>
          </w:p>
          <w:p w:rsidR="00883208" w:rsidRDefault="00391C9C" w:rsidP="00A90BB1">
            <w:r w:rsidRPr="00A230CC">
              <w:rPr>
                <w:rFonts w:hint="eastAsia"/>
              </w:rPr>
              <w:t xml:space="preserve">　　□はい　　　□いいえ</w:t>
            </w:r>
          </w:p>
          <w:p w:rsidR="00883208" w:rsidRPr="00883208" w:rsidRDefault="00883208" w:rsidP="00A90BB1"/>
          <w:p w:rsidR="00391C9C" w:rsidRPr="00A230CC" w:rsidRDefault="00391C9C" w:rsidP="00A90BB1">
            <w:r w:rsidRPr="00A230CC">
              <w:rPr>
                <w:rFonts w:hint="eastAsia"/>
              </w:rPr>
              <w:t>３　今後も大田区での立地を継続するか</w:t>
            </w:r>
          </w:p>
          <w:p w:rsidR="00883208" w:rsidRPr="00A230CC" w:rsidRDefault="00391C9C" w:rsidP="00883208">
            <w:r w:rsidRPr="00A230CC">
              <w:rPr>
                <w:rFonts w:hint="eastAsia"/>
              </w:rPr>
              <w:t xml:space="preserve">　　□はい　　　□いいえ</w:t>
            </w:r>
            <w:r w:rsidR="00883208">
              <w:rPr>
                <w:rFonts w:hint="eastAsia"/>
              </w:rPr>
              <w:t>（区外移転、廃業等の予定がある）</w:t>
            </w:r>
          </w:p>
        </w:tc>
      </w:tr>
      <w:tr w:rsidR="00A90BB1" w:rsidTr="00F2405C">
        <w:trPr>
          <w:trHeight w:val="716"/>
        </w:trPr>
        <w:tc>
          <w:tcPr>
            <w:tcW w:w="1493" w:type="dxa"/>
          </w:tcPr>
          <w:p w:rsidR="00A90BB1" w:rsidRPr="0067100B" w:rsidRDefault="00391C9C" w:rsidP="00A90BB1">
            <w:r>
              <w:rPr>
                <w:rFonts w:hint="eastAsia"/>
              </w:rPr>
              <w:t>事業効果</w:t>
            </w:r>
          </w:p>
        </w:tc>
        <w:tc>
          <w:tcPr>
            <w:tcW w:w="9299" w:type="dxa"/>
          </w:tcPr>
          <w:p w:rsidR="00391C9C" w:rsidRDefault="00391C9C" w:rsidP="00391C9C">
            <w:r>
              <w:rPr>
                <w:rFonts w:hint="eastAsia"/>
              </w:rPr>
              <w:t>１　助成事業による効果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223"/>
              <w:gridCol w:w="2223"/>
              <w:gridCol w:w="2224"/>
            </w:tblGrid>
            <w:tr w:rsidR="00391C9C" w:rsidTr="007861B3">
              <w:trPr>
                <w:trHeight w:val="73"/>
              </w:trPr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/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>事業開始前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44189D" w:rsidP="00391C9C">
                  <w:r>
                    <w:rPr>
                      <w:rFonts w:hint="eastAsia"/>
                    </w:rPr>
                    <w:t>記入日</w:t>
                  </w:r>
                  <w:r w:rsidR="00391C9C">
                    <w:rPr>
                      <w:rFonts w:hint="eastAsia"/>
                    </w:rPr>
                    <w:t>現在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>差引増減</w:t>
                  </w:r>
                </w:p>
              </w:tc>
            </w:tr>
            <w:tr w:rsidR="00391C9C" w:rsidTr="00103419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>従業員数（うち正規雇用者）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 xml:space="preserve">　　　　　　　人</w:t>
                  </w:r>
                </w:p>
                <w:p w:rsidR="00391C9C" w:rsidRPr="00FC05C9" w:rsidRDefault="00391C9C" w:rsidP="00391C9C">
                  <w:r>
                    <w:rPr>
                      <w:rFonts w:hint="eastAsia"/>
                    </w:rPr>
                    <w:t>（正規雇用　　人）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 xml:space="preserve">　　　　　　　人</w:t>
                  </w:r>
                </w:p>
                <w:p w:rsidR="00391C9C" w:rsidRDefault="00391C9C" w:rsidP="00391C9C">
                  <w:r>
                    <w:rPr>
                      <w:rFonts w:hint="eastAsia"/>
                    </w:rPr>
                    <w:t>（正規雇用　　人）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 xml:space="preserve">　　　　　　　人</w:t>
                  </w:r>
                </w:p>
                <w:p w:rsidR="00391C9C" w:rsidRDefault="00391C9C" w:rsidP="00391C9C">
                  <w:r>
                    <w:rPr>
                      <w:rFonts w:hint="eastAsia"/>
                    </w:rPr>
                    <w:t>（正規雇用　　人）</w:t>
                  </w:r>
                </w:p>
              </w:tc>
            </w:tr>
            <w:tr w:rsidR="00391C9C" w:rsidTr="00103419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>区内企業との取引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 xml:space="preserve">　　　　　　　件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 xml:space="preserve">　　　　　　　　件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C9C" w:rsidRDefault="00391C9C" w:rsidP="00391C9C">
                  <w:r>
                    <w:rPr>
                      <w:rFonts w:hint="eastAsia"/>
                    </w:rPr>
                    <w:t xml:space="preserve">　　　　　　　件</w:t>
                  </w:r>
                </w:p>
              </w:tc>
            </w:tr>
            <w:tr w:rsidR="0044189D" w:rsidTr="00103419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89D" w:rsidRDefault="0044189D" w:rsidP="0044189D">
                  <w:r>
                    <w:rPr>
                      <w:rFonts w:hint="eastAsia"/>
                    </w:rPr>
                    <w:t>脱炭素化、省エネルギー化率　※２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89D" w:rsidRDefault="0044189D" w:rsidP="0044189D">
                  <w:pPr>
                    <w:jc w:val="right"/>
                  </w:pPr>
                  <w:r>
                    <w:t>100</w:t>
                  </w:r>
                  <w:r>
                    <w:rPr>
                      <w:rFonts w:hint="eastAsia"/>
                    </w:rPr>
                    <w:t xml:space="preserve">　　％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89D" w:rsidRDefault="0044189D" w:rsidP="0044189D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％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89D" w:rsidRDefault="0044189D" w:rsidP="0044189D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</w:tr>
            <w:tr w:rsidR="0044189D" w:rsidTr="00103419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89D" w:rsidRDefault="0044189D" w:rsidP="0044189D">
                  <w:r>
                    <w:rPr>
                      <w:rFonts w:hint="eastAsia"/>
                    </w:rPr>
                    <w:t xml:space="preserve">生産性向上率　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89D" w:rsidRDefault="0044189D" w:rsidP="0044189D">
                  <w:pPr>
                    <w:jc w:val="right"/>
                  </w:pPr>
                  <w:r>
                    <w:t>100</w:t>
                  </w:r>
                  <w:r>
                    <w:rPr>
                      <w:rFonts w:hint="eastAsia"/>
                    </w:rPr>
                    <w:t xml:space="preserve">　　％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89D" w:rsidRDefault="0044189D" w:rsidP="0044189D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％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89D" w:rsidRDefault="0044189D" w:rsidP="0044189D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</w:tr>
          </w:tbl>
          <w:p w:rsidR="00391C9C" w:rsidRDefault="00140FE6" w:rsidP="00391C9C">
            <w:r>
              <w:rPr>
                <w:rFonts w:hint="eastAsia"/>
              </w:rPr>
              <w:t>２　１以外で区内貢献、設備投資等</w:t>
            </w:r>
            <w:r w:rsidR="00391C9C">
              <w:rPr>
                <w:rFonts w:hint="eastAsia"/>
              </w:rPr>
              <w:t>に関すること</w:t>
            </w:r>
          </w:p>
          <w:p w:rsidR="00A90BB1" w:rsidRPr="0044189D" w:rsidRDefault="00A90BB1" w:rsidP="00A90BB1"/>
          <w:p w:rsidR="0057500A" w:rsidRPr="00391C9C" w:rsidRDefault="0057500A" w:rsidP="00A90BB1"/>
          <w:p w:rsidR="00391C9C" w:rsidRPr="00391C9C" w:rsidRDefault="00391C9C" w:rsidP="00A90BB1"/>
        </w:tc>
      </w:tr>
      <w:tr w:rsidR="00A90BB1" w:rsidTr="00F2405C">
        <w:trPr>
          <w:trHeight w:val="716"/>
        </w:trPr>
        <w:tc>
          <w:tcPr>
            <w:tcW w:w="1493" w:type="dxa"/>
          </w:tcPr>
          <w:p w:rsidR="00A90BB1" w:rsidRPr="0067100B" w:rsidRDefault="00391C9C" w:rsidP="00A90BB1">
            <w:r>
              <w:rPr>
                <w:rFonts w:hint="eastAsia"/>
              </w:rPr>
              <w:t>人材育成、雇用、事業承継に関すること</w:t>
            </w:r>
          </w:p>
        </w:tc>
        <w:tc>
          <w:tcPr>
            <w:tcW w:w="9299" w:type="dxa"/>
          </w:tcPr>
          <w:p w:rsidR="00A90BB1" w:rsidRPr="00391C9C" w:rsidRDefault="00A90BB1" w:rsidP="00A90BB1"/>
        </w:tc>
      </w:tr>
      <w:tr w:rsidR="00A90BB1" w:rsidTr="00883208">
        <w:trPr>
          <w:trHeight w:val="535"/>
        </w:trPr>
        <w:tc>
          <w:tcPr>
            <w:tcW w:w="1493" w:type="dxa"/>
          </w:tcPr>
          <w:p w:rsidR="00A90BB1" w:rsidRDefault="00883208" w:rsidP="00A90BB1">
            <w:r>
              <w:rPr>
                <w:rFonts w:hint="eastAsia"/>
              </w:rPr>
              <w:t>その他</w:t>
            </w:r>
          </w:p>
        </w:tc>
        <w:tc>
          <w:tcPr>
            <w:tcW w:w="9299" w:type="dxa"/>
          </w:tcPr>
          <w:p w:rsidR="00A90BB1" w:rsidRDefault="00A90BB1" w:rsidP="00A90BB1"/>
        </w:tc>
      </w:tr>
    </w:tbl>
    <w:p w:rsidR="00A90BB1" w:rsidRDefault="00391C9C" w:rsidP="00FB5358">
      <w:pPr>
        <w:ind w:left="420" w:hanging="420"/>
      </w:pPr>
      <w:r>
        <w:rPr>
          <w:rFonts w:hint="eastAsia"/>
        </w:rPr>
        <w:t xml:space="preserve">１　</w:t>
      </w:r>
      <w:r w:rsidR="00A90BB1">
        <w:rPr>
          <w:rFonts w:hint="eastAsia"/>
        </w:rPr>
        <w:t>操業報告書に記載された実績や効果を裏付ける資料</w:t>
      </w:r>
      <w:r>
        <w:rPr>
          <w:rFonts w:hint="eastAsia"/>
        </w:rPr>
        <w:t>があれば添付してください。</w:t>
      </w:r>
    </w:p>
    <w:p w:rsidR="00FC641D" w:rsidRDefault="00391C9C" w:rsidP="00FB5358">
      <w:pPr>
        <w:ind w:left="420" w:hanging="420"/>
      </w:pPr>
      <w:r>
        <w:rPr>
          <w:rFonts w:hint="eastAsia"/>
        </w:rPr>
        <w:t xml:space="preserve">２　</w:t>
      </w:r>
      <w:r w:rsidR="00A90BB1">
        <w:rPr>
          <w:rFonts w:hint="eastAsia"/>
        </w:rPr>
        <w:t>本事業により取得した設備を、現場確認させていただく場合があります。</w:t>
      </w:r>
    </w:p>
    <w:sectPr w:rsidR="00FC641D" w:rsidSect="00A90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09" w:rsidRDefault="009C4309">
      <w:r>
        <w:separator/>
      </w:r>
    </w:p>
  </w:endnote>
  <w:endnote w:type="continuationSeparator" w:id="0">
    <w:p w:rsidR="009C4309" w:rsidRDefault="009C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EPSON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D3" w:rsidRDefault="004F2F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D3" w:rsidRDefault="004F2F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D3" w:rsidRDefault="004F2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09" w:rsidRDefault="009C4309">
      <w:r>
        <w:separator/>
      </w:r>
    </w:p>
  </w:footnote>
  <w:footnote w:type="continuationSeparator" w:id="0">
    <w:p w:rsidR="009C4309" w:rsidRDefault="009C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D3" w:rsidRDefault="004F2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D3" w:rsidRDefault="004F2F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D3" w:rsidRDefault="004F2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C5"/>
    <w:rsid w:val="000635F5"/>
    <w:rsid w:val="00103419"/>
    <w:rsid w:val="00103D39"/>
    <w:rsid w:val="00116726"/>
    <w:rsid w:val="00140FE6"/>
    <w:rsid w:val="002577D0"/>
    <w:rsid w:val="00336A96"/>
    <w:rsid w:val="00373082"/>
    <w:rsid w:val="00391C9C"/>
    <w:rsid w:val="00395CC5"/>
    <w:rsid w:val="003F26F6"/>
    <w:rsid w:val="00405EA9"/>
    <w:rsid w:val="0044189D"/>
    <w:rsid w:val="004F2FD3"/>
    <w:rsid w:val="0057500A"/>
    <w:rsid w:val="0067100B"/>
    <w:rsid w:val="006A5855"/>
    <w:rsid w:val="00773E2B"/>
    <w:rsid w:val="007861B3"/>
    <w:rsid w:val="007A575B"/>
    <w:rsid w:val="0087632F"/>
    <w:rsid w:val="00883208"/>
    <w:rsid w:val="008D2EAC"/>
    <w:rsid w:val="009C4309"/>
    <w:rsid w:val="00A230CC"/>
    <w:rsid w:val="00A73F1A"/>
    <w:rsid w:val="00A90BB1"/>
    <w:rsid w:val="00B014B8"/>
    <w:rsid w:val="00B03DF2"/>
    <w:rsid w:val="00B3698A"/>
    <w:rsid w:val="00BA2409"/>
    <w:rsid w:val="00C04822"/>
    <w:rsid w:val="00C25D18"/>
    <w:rsid w:val="00CD4131"/>
    <w:rsid w:val="00CF7C82"/>
    <w:rsid w:val="00D63629"/>
    <w:rsid w:val="00E86240"/>
    <w:rsid w:val="00EA1FD8"/>
    <w:rsid w:val="00EA73FD"/>
    <w:rsid w:val="00F2405C"/>
    <w:rsid w:val="00F61274"/>
    <w:rsid w:val="00FB5358"/>
    <w:rsid w:val="00FC05C9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9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annotation reference"/>
    <w:basedOn w:val="a0"/>
    <w:uiPriority w:val="99"/>
    <w:rsid w:val="00B03DF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B03DF2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B03DF2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B03DF2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B03DF2"/>
    <w:rPr>
      <w:rFonts w:ascii="ＭＳ 明朝" w:cs="Times New Roman"/>
      <w:b/>
      <w:bCs/>
      <w:sz w:val="21"/>
    </w:rPr>
  </w:style>
  <w:style w:type="paragraph" w:styleId="ae">
    <w:name w:val="Balloon Text"/>
    <w:basedOn w:val="a"/>
    <w:link w:val="af"/>
    <w:uiPriority w:val="99"/>
    <w:rsid w:val="00B03DF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03D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2024-03-26T00:15:00Z</dcterms:created>
  <dcterms:modified xsi:type="dcterms:W3CDTF">2024-03-26T00:15:00Z</dcterms:modified>
</cp:coreProperties>
</file>