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D7" w:rsidRPr="00FA1279" w:rsidRDefault="00E747CC" w:rsidP="006516A6">
      <w:pPr>
        <w:jc w:val="center"/>
        <w:rPr>
          <w:color w:val="FF0000"/>
          <w:sz w:val="24"/>
          <w:szCs w:val="24"/>
        </w:rPr>
      </w:pPr>
      <w:r>
        <w:rPr>
          <w:noProof/>
        </w:rPr>
        <mc:AlternateContent>
          <mc:Choice Requires="wps">
            <w:drawing>
              <wp:anchor distT="45720" distB="45720" distL="114300" distR="114300" simplePos="0" relativeHeight="251659264" behindDoc="0" locked="0" layoutInCell="1" allowOverlap="1" wp14:anchorId="38B7BC6C" wp14:editId="7BC45DC3">
                <wp:simplePos x="0" y="0"/>
                <wp:positionH relativeFrom="margin">
                  <wp:align>right</wp:align>
                </wp:positionH>
                <wp:positionV relativeFrom="paragraph">
                  <wp:posOffset>5715</wp:posOffset>
                </wp:positionV>
                <wp:extent cx="1748155" cy="3098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309880"/>
                        </a:xfrm>
                        <a:prstGeom prst="rect">
                          <a:avLst/>
                        </a:prstGeom>
                        <a:noFill/>
                        <a:ln w="9525">
                          <a:noFill/>
                          <a:miter lim="800000"/>
                          <a:headEnd/>
                          <a:tailEnd/>
                        </a:ln>
                      </wps:spPr>
                      <wps:txbx>
                        <w:txbxContent>
                          <w:p w:rsidR="001770D7" w:rsidRPr="00AC2AE8" w:rsidRDefault="001770D7" w:rsidP="001770D7">
                            <w:pPr>
                              <w:jc w:val="right"/>
                              <w:rPr>
                                <w:sz w:val="20"/>
                                <w:szCs w:val="20"/>
                              </w:rPr>
                            </w:pPr>
                            <w:r>
                              <w:rPr>
                                <w:rFonts w:hint="eastAsia"/>
                                <w:sz w:val="20"/>
                                <w:szCs w:val="20"/>
                              </w:rPr>
                              <w:t>≪</w:t>
                            </w:r>
                            <w:r w:rsidR="007C28DC">
                              <w:rPr>
                                <w:rFonts w:hint="eastAsia"/>
                                <w:sz w:val="20"/>
                                <w:szCs w:val="20"/>
                              </w:rPr>
                              <w:t>団体</w:t>
                            </w:r>
                            <w:r>
                              <w:rPr>
                                <w:sz w:val="20"/>
                                <w:szCs w:val="20"/>
                              </w:rPr>
                              <w:t>締結</w:t>
                            </w:r>
                            <w:r w:rsidRPr="00AC2AE8">
                              <w:rPr>
                                <w:sz w:val="20"/>
                                <w:szCs w:val="20"/>
                              </w:rPr>
                              <w:t>用</w:t>
                            </w:r>
                            <w:r w:rsidRPr="00AC2AE8">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7BC6C" id="_x0000_t202" coordsize="21600,21600" o:spt="202" path="m,l,21600r21600,l21600,xe">
                <v:stroke joinstyle="miter"/>
                <v:path gradientshapeok="t" o:connecttype="rect"/>
              </v:shapetype>
              <v:shape id="テキスト ボックス 2" o:spid="_x0000_s1026" type="#_x0000_t202" style="position:absolute;left:0;text-align:left;margin-left:86.45pt;margin-top:.45pt;width:137.65pt;height:24.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" filled="f" stroked="f">
                <v:textbox>
                  <w:txbxContent>
                    <w:p w:rsidR="001770D7" w:rsidRPr="00AC2AE8" w:rsidRDefault="001770D7" w:rsidP="001770D7">
                      <w:pPr>
                        <w:jc w:val="right"/>
                        <w:rPr>
                          <w:sz w:val="20"/>
                          <w:szCs w:val="20"/>
                        </w:rPr>
                      </w:pPr>
                      <w:r>
                        <w:rPr>
                          <w:rFonts w:hint="eastAsia"/>
                          <w:sz w:val="20"/>
                          <w:szCs w:val="20"/>
                        </w:rPr>
                        <w:t>≪</w:t>
                      </w:r>
                      <w:r w:rsidR="007C28DC">
                        <w:rPr>
                          <w:rFonts w:hint="eastAsia"/>
                          <w:sz w:val="20"/>
                          <w:szCs w:val="20"/>
                        </w:rPr>
                        <w:t>団体</w:t>
                      </w:r>
                      <w:r>
                        <w:rPr>
                          <w:sz w:val="20"/>
                          <w:szCs w:val="20"/>
                        </w:rPr>
                        <w:t>締結</w:t>
                      </w:r>
                      <w:r w:rsidRPr="00AC2AE8">
                        <w:rPr>
                          <w:sz w:val="20"/>
                          <w:szCs w:val="20"/>
                        </w:rPr>
                        <w:t>用</w:t>
                      </w:r>
                      <w:r w:rsidRPr="00AC2AE8">
                        <w:rPr>
                          <w:rFonts w:hint="eastAsia"/>
                          <w:sz w:val="20"/>
                          <w:szCs w:val="20"/>
                        </w:rPr>
                        <w:t>≫</w:t>
                      </w:r>
                    </w:p>
                  </w:txbxContent>
                </v:textbox>
                <w10:wrap type="square" anchorx="margin"/>
              </v:shape>
            </w:pict>
          </mc:Fallback>
        </mc:AlternateContent>
      </w:r>
    </w:p>
    <w:p w:rsidR="003C417D" w:rsidRDefault="003C417D" w:rsidP="006516A6"/>
    <w:p w:rsidR="00617E72" w:rsidRPr="00FA1279" w:rsidRDefault="00076F0E" w:rsidP="000A13CC">
      <w:pPr>
        <w:jc w:val="center"/>
        <w:rPr>
          <w:sz w:val="24"/>
          <w:szCs w:val="24"/>
        </w:rPr>
      </w:pPr>
      <w:r w:rsidRPr="00FA1279">
        <w:rPr>
          <w:rFonts w:hint="eastAsia"/>
          <w:sz w:val="24"/>
          <w:szCs w:val="24"/>
        </w:rPr>
        <w:t>災害時に</w:t>
      </w:r>
      <w:r w:rsidR="00D3578D" w:rsidRPr="00FA1279">
        <w:rPr>
          <w:rFonts w:hint="eastAsia"/>
          <w:sz w:val="24"/>
          <w:szCs w:val="24"/>
        </w:rPr>
        <w:t>おける</w:t>
      </w:r>
      <w:r w:rsidR="009B147C" w:rsidRPr="00FA1279">
        <w:rPr>
          <w:rFonts w:hint="eastAsia"/>
          <w:sz w:val="24"/>
          <w:szCs w:val="24"/>
        </w:rPr>
        <w:t>介護</w:t>
      </w:r>
      <w:r w:rsidRPr="00FA1279">
        <w:rPr>
          <w:rFonts w:hint="eastAsia"/>
          <w:sz w:val="24"/>
          <w:szCs w:val="24"/>
        </w:rPr>
        <w:t>サービス利用者の安否確認等に関する</w:t>
      </w:r>
      <w:r w:rsidR="00F10434" w:rsidRPr="00FA1279">
        <w:rPr>
          <w:rFonts w:hint="eastAsia"/>
          <w:sz w:val="24"/>
          <w:szCs w:val="24"/>
        </w:rPr>
        <w:t>協定</w:t>
      </w:r>
    </w:p>
    <w:p w:rsidR="00212D37" w:rsidRDefault="00212D37">
      <w:pPr>
        <w:rPr>
          <w:rFonts w:asciiTheme="majorEastAsia" w:eastAsiaTheme="majorEastAsia" w:hAnsiTheme="majorEastAsia"/>
          <w:u w:val="single"/>
        </w:rPr>
      </w:pPr>
    </w:p>
    <w:p w:rsidR="00212D37" w:rsidRPr="00212D37" w:rsidRDefault="00212D37">
      <w:pPr>
        <w:rPr>
          <w:rFonts w:asciiTheme="majorEastAsia" w:eastAsiaTheme="majorEastAsia" w:hAnsiTheme="majorEastAsia"/>
          <w:u w:val="single"/>
        </w:rPr>
      </w:pPr>
    </w:p>
    <w:p w:rsidR="00076F0E" w:rsidRPr="00FA1279" w:rsidRDefault="00076F0E" w:rsidP="00287033">
      <w:pPr>
        <w:ind w:firstLineChars="73" w:firstLine="163"/>
        <w:rPr>
          <w:sz w:val="24"/>
          <w:szCs w:val="24"/>
        </w:rPr>
      </w:pPr>
      <w:r w:rsidRPr="00FA1279">
        <w:rPr>
          <w:rFonts w:hint="eastAsia"/>
          <w:sz w:val="24"/>
          <w:szCs w:val="24"/>
        </w:rPr>
        <w:t>大田区（以下「甲」という</w:t>
      </w:r>
      <w:r w:rsidR="00212D37" w:rsidRPr="00FA1279">
        <w:rPr>
          <w:rFonts w:hint="eastAsia"/>
          <w:sz w:val="24"/>
          <w:szCs w:val="24"/>
        </w:rPr>
        <w:t>。）</w:t>
      </w:r>
      <w:r w:rsidR="00212D37" w:rsidRPr="00760CE0">
        <w:rPr>
          <w:rFonts w:hint="eastAsia"/>
          <w:sz w:val="24"/>
          <w:szCs w:val="24"/>
        </w:rPr>
        <w:t>と</w:t>
      </w:r>
      <w:permStart w:id="1590300868" w:edGrp="everyone"/>
      <w:r w:rsidR="0066178E" w:rsidRPr="00760CE0">
        <w:rPr>
          <w:rFonts w:hint="eastAsia"/>
          <w:sz w:val="24"/>
          <w:szCs w:val="24"/>
        </w:rPr>
        <w:t>（協定締結先）</w:t>
      </w:r>
      <w:permEnd w:id="1590300868"/>
      <w:r w:rsidR="009B147C" w:rsidRPr="00760CE0">
        <w:rPr>
          <w:rFonts w:hint="eastAsia"/>
          <w:sz w:val="24"/>
          <w:szCs w:val="24"/>
        </w:rPr>
        <w:t>（</w:t>
      </w:r>
      <w:r w:rsidR="009B147C" w:rsidRPr="00FA1279">
        <w:rPr>
          <w:rFonts w:hint="eastAsia"/>
          <w:sz w:val="24"/>
          <w:szCs w:val="24"/>
        </w:rPr>
        <w:t>以下「乙」という。）とは、災害時における介護</w:t>
      </w:r>
      <w:r w:rsidRPr="00FA1279">
        <w:rPr>
          <w:rFonts w:hint="eastAsia"/>
          <w:sz w:val="24"/>
          <w:szCs w:val="24"/>
        </w:rPr>
        <w:t>サービス利用者の安否確認等に関し、次のとおり</w:t>
      </w:r>
      <w:r w:rsidR="00F10434" w:rsidRPr="00FA1279">
        <w:rPr>
          <w:rFonts w:hint="eastAsia"/>
          <w:sz w:val="24"/>
          <w:szCs w:val="24"/>
        </w:rPr>
        <w:t>協定</w:t>
      </w:r>
      <w:r w:rsidRPr="00FA1279">
        <w:rPr>
          <w:rFonts w:hint="eastAsia"/>
          <w:sz w:val="24"/>
          <w:szCs w:val="24"/>
        </w:rPr>
        <w:t>を締結する。</w:t>
      </w:r>
    </w:p>
    <w:p w:rsidR="00076F0E" w:rsidRPr="00AB02AA" w:rsidRDefault="00076F0E"/>
    <w:p w:rsidR="00076F0E" w:rsidRPr="00FA1279" w:rsidRDefault="00076F0E">
      <w:pPr>
        <w:rPr>
          <w:sz w:val="24"/>
          <w:szCs w:val="24"/>
        </w:rPr>
      </w:pPr>
      <w:r w:rsidRPr="00FA1279">
        <w:rPr>
          <w:rFonts w:hint="eastAsia"/>
          <w:sz w:val="24"/>
          <w:szCs w:val="24"/>
        </w:rPr>
        <w:t>（目的）</w:t>
      </w:r>
    </w:p>
    <w:p w:rsidR="00076F0E" w:rsidRPr="00FA1279" w:rsidRDefault="00076F0E" w:rsidP="00AB02AA">
      <w:pPr>
        <w:pStyle w:val="a3"/>
        <w:numPr>
          <w:ilvl w:val="0"/>
          <w:numId w:val="1"/>
        </w:numPr>
        <w:ind w:leftChars="0" w:left="284" w:hanging="284"/>
        <w:rPr>
          <w:sz w:val="24"/>
          <w:szCs w:val="24"/>
        </w:rPr>
      </w:pPr>
      <w:r w:rsidRPr="00FA1279">
        <w:rPr>
          <w:rFonts w:hint="eastAsia"/>
          <w:sz w:val="24"/>
          <w:szCs w:val="24"/>
        </w:rPr>
        <w:t>この</w:t>
      </w:r>
      <w:r w:rsidR="00F10434" w:rsidRPr="00FA1279">
        <w:rPr>
          <w:rFonts w:hint="eastAsia"/>
          <w:sz w:val="24"/>
          <w:szCs w:val="24"/>
        </w:rPr>
        <w:t>協定</w:t>
      </w:r>
      <w:r w:rsidRPr="00FA1279">
        <w:rPr>
          <w:rFonts w:hint="eastAsia"/>
          <w:sz w:val="24"/>
          <w:szCs w:val="24"/>
        </w:rPr>
        <w:t>は、</w:t>
      </w:r>
      <w:r w:rsidR="009357BA" w:rsidRPr="00FA1279">
        <w:rPr>
          <w:rFonts w:hint="eastAsia"/>
          <w:sz w:val="24"/>
          <w:szCs w:val="24"/>
        </w:rPr>
        <w:t>大田</w:t>
      </w:r>
      <w:r w:rsidRPr="00FA1279">
        <w:rPr>
          <w:rFonts w:hint="eastAsia"/>
          <w:sz w:val="24"/>
          <w:szCs w:val="24"/>
        </w:rPr>
        <w:t>区の区域内で、</w:t>
      </w:r>
      <w:r w:rsidR="006077D2" w:rsidRPr="00FA1279">
        <w:rPr>
          <w:rFonts w:hint="eastAsia"/>
          <w:sz w:val="24"/>
          <w:szCs w:val="24"/>
        </w:rPr>
        <w:t>地震、風水害等の</w:t>
      </w:r>
      <w:r w:rsidRPr="00FA1279">
        <w:rPr>
          <w:rFonts w:hint="eastAsia"/>
          <w:sz w:val="24"/>
          <w:szCs w:val="24"/>
        </w:rPr>
        <w:t>災害が発生し、又は発生するおそれが</w:t>
      </w:r>
      <w:r w:rsidR="009357BA" w:rsidRPr="00FA1279">
        <w:rPr>
          <w:rFonts w:hint="eastAsia"/>
          <w:sz w:val="24"/>
          <w:szCs w:val="24"/>
        </w:rPr>
        <w:t>ある場合（以下「災害時」という。）において、</w:t>
      </w:r>
      <w:r w:rsidR="00F10434" w:rsidRPr="00FA1279">
        <w:rPr>
          <w:rFonts w:hint="eastAsia"/>
          <w:sz w:val="24"/>
          <w:szCs w:val="24"/>
        </w:rPr>
        <w:t>乙</w:t>
      </w:r>
      <w:r w:rsidR="007C28DC" w:rsidRPr="00FA1279">
        <w:rPr>
          <w:rFonts w:hint="eastAsia"/>
          <w:sz w:val="24"/>
          <w:szCs w:val="24"/>
        </w:rPr>
        <w:t>に加入する</w:t>
      </w:r>
      <w:r w:rsidR="00F10434" w:rsidRPr="00FA1279">
        <w:rPr>
          <w:rFonts w:hint="eastAsia"/>
          <w:sz w:val="24"/>
          <w:szCs w:val="24"/>
        </w:rPr>
        <w:t>事業所を利用</w:t>
      </w:r>
      <w:r w:rsidR="00AB02AA" w:rsidRPr="00FA1279">
        <w:rPr>
          <w:rFonts w:hint="eastAsia"/>
          <w:sz w:val="24"/>
          <w:szCs w:val="24"/>
        </w:rPr>
        <w:t>し</w:t>
      </w:r>
      <w:r w:rsidR="00F10434" w:rsidRPr="00FA1279">
        <w:rPr>
          <w:rFonts w:hint="eastAsia"/>
          <w:sz w:val="24"/>
          <w:szCs w:val="24"/>
        </w:rPr>
        <w:t>区内に住所を有する</w:t>
      </w:r>
      <w:r w:rsidR="009B147C" w:rsidRPr="00FA1279">
        <w:rPr>
          <w:rFonts w:hint="eastAsia"/>
          <w:sz w:val="24"/>
          <w:szCs w:val="24"/>
        </w:rPr>
        <w:t>介護</w:t>
      </w:r>
      <w:r w:rsidR="00AB02AA" w:rsidRPr="00FA1279">
        <w:rPr>
          <w:rFonts w:hint="eastAsia"/>
          <w:sz w:val="24"/>
          <w:szCs w:val="24"/>
        </w:rPr>
        <w:t>サービス</w:t>
      </w:r>
      <w:r w:rsidR="00F10434" w:rsidRPr="00FA1279">
        <w:rPr>
          <w:rFonts w:hint="eastAsia"/>
          <w:sz w:val="24"/>
          <w:szCs w:val="24"/>
        </w:rPr>
        <w:t>利用者</w:t>
      </w:r>
      <w:r w:rsidR="00AB02AA" w:rsidRPr="00FA1279">
        <w:rPr>
          <w:rFonts w:hint="eastAsia"/>
          <w:sz w:val="24"/>
          <w:szCs w:val="24"/>
        </w:rPr>
        <w:t>（以下「利用者」という。）</w:t>
      </w:r>
      <w:r w:rsidR="00B90F7D" w:rsidRPr="00FA1279">
        <w:rPr>
          <w:rFonts w:hint="eastAsia"/>
          <w:sz w:val="24"/>
          <w:szCs w:val="24"/>
        </w:rPr>
        <w:t>に係る安否確認及び避難所</w:t>
      </w:r>
      <w:r w:rsidR="00F10434" w:rsidRPr="00FA1279">
        <w:rPr>
          <w:rFonts w:hint="eastAsia"/>
          <w:sz w:val="24"/>
          <w:szCs w:val="24"/>
        </w:rPr>
        <w:t>への誘導を円滑に実施するために、必要な事項を定めることを目的とする。</w:t>
      </w:r>
    </w:p>
    <w:p w:rsidR="00D94D9B" w:rsidRPr="00FA1279" w:rsidRDefault="00F340F9" w:rsidP="00D94D9B">
      <w:pPr>
        <w:rPr>
          <w:sz w:val="24"/>
          <w:szCs w:val="24"/>
        </w:rPr>
      </w:pPr>
      <w:r w:rsidRPr="00FA1279">
        <w:rPr>
          <w:rFonts w:hint="eastAsia"/>
          <w:sz w:val="24"/>
          <w:szCs w:val="24"/>
        </w:rPr>
        <w:t>（安否確認</w:t>
      </w:r>
      <w:r w:rsidR="00D94D9B" w:rsidRPr="00FA1279">
        <w:rPr>
          <w:rFonts w:hint="eastAsia"/>
          <w:sz w:val="24"/>
          <w:szCs w:val="24"/>
        </w:rPr>
        <w:t>）</w:t>
      </w:r>
    </w:p>
    <w:p w:rsidR="00F340F9" w:rsidRPr="00FA1279" w:rsidRDefault="00AB02AA" w:rsidP="00AB02AA">
      <w:pPr>
        <w:pStyle w:val="a3"/>
        <w:numPr>
          <w:ilvl w:val="0"/>
          <w:numId w:val="1"/>
        </w:numPr>
        <w:ind w:leftChars="0" w:left="284" w:hanging="284"/>
        <w:rPr>
          <w:sz w:val="24"/>
          <w:szCs w:val="24"/>
        </w:rPr>
      </w:pPr>
      <w:r w:rsidRPr="00FA1279">
        <w:rPr>
          <w:rFonts w:hint="eastAsia"/>
          <w:sz w:val="24"/>
          <w:szCs w:val="24"/>
        </w:rPr>
        <w:t>乙</w:t>
      </w:r>
      <w:r w:rsidR="007C28DC" w:rsidRPr="00FA1279">
        <w:rPr>
          <w:rFonts w:hint="eastAsia"/>
          <w:sz w:val="24"/>
          <w:szCs w:val="24"/>
        </w:rPr>
        <w:t>に加入する事業所</w:t>
      </w:r>
      <w:r w:rsidRPr="00FA1279">
        <w:rPr>
          <w:rFonts w:hint="eastAsia"/>
          <w:sz w:val="24"/>
          <w:szCs w:val="24"/>
        </w:rPr>
        <w:t>は、災害時に、</w:t>
      </w:r>
      <w:r w:rsidR="00212D37" w:rsidRPr="00FA1279">
        <w:rPr>
          <w:rFonts w:hint="eastAsia"/>
          <w:sz w:val="24"/>
          <w:szCs w:val="24"/>
        </w:rPr>
        <w:t>大田区防災アプリ等により避難</w:t>
      </w:r>
      <w:r w:rsidR="00FD1041" w:rsidRPr="00FA1279">
        <w:rPr>
          <w:rFonts w:hint="eastAsia"/>
          <w:sz w:val="24"/>
          <w:szCs w:val="24"/>
        </w:rPr>
        <w:t>情報</w:t>
      </w:r>
      <w:r w:rsidR="00212D37" w:rsidRPr="00FA1279">
        <w:rPr>
          <w:rFonts w:hint="eastAsia"/>
          <w:sz w:val="24"/>
          <w:szCs w:val="24"/>
        </w:rPr>
        <w:t>等を確認したときは</w:t>
      </w:r>
      <w:r w:rsidR="00B90F7D" w:rsidRPr="00FA1279">
        <w:rPr>
          <w:rFonts w:hint="eastAsia"/>
          <w:sz w:val="24"/>
          <w:szCs w:val="24"/>
        </w:rPr>
        <w:t>、</w:t>
      </w:r>
      <w:r w:rsidR="0093298D" w:rsidRPr="00FA1279">
        <w:rPr>
          <w:rFonts w:hint="eastAsia"/>
          <w:sz w:val="24"/>
          <w:szCs w:val="24"/>
        </w:rPr>
        <w:t>従業員</w:t>
      </w:r>
      <w:r w:rsidRPr="00FA1279">
        <w:rPr>
          <w:rFonts w:hint="eastAsia"/>
          <w:sz w:val="24"/>
          <w:szCs w:val="24"/>
        </w:rPr>
        <w:t>の安全を確保した上で、利用者の安否</w:t>
      </w:r>
      <w:r w:rsidR="007858FD" w:rsidRPr="00FA1279">
        <w:rPr>
          <w:rFonts w:hint="eastAsia"/>
          <w:sz w:val="24"/>
          <w:szCs w:val="24"/>
        </w:rPr>
        <w:t>について</w:t>
      </w:r>
      <w:r w:rsidR="006077D2" w:rsidRPr="00FA1279">
        <w:rPr>
          <w:rFonts w:hint="eastAsia"/>
          <w:sz w:val="24"/>
          <w:szCs w:val="24"/>
        </w:rPr>
        <w:t>電話等の通信手段により確認するもの</w:t>
      </w:r>
      <w:r w:rsidR="00F340F9" w:rsidRPr="00FA1279">
        <w:rPr>
          <w:rFonts w:hint="eastAsia"/>
          <w:sz w:val="24"/>
          <w:szCs w:val="24"/>
        </w:rPr>
        <w:t>とする。</w:t>
      </w:r>
    </w:p>
    <w:p w:rsidR="001A2865" w:rsidRPr="00FA1279" w:rsidRDefault="00212D37" w:rsidP="00AB02AA">
      <w:pPr>
        <w:ind w:leftChars="147" w:left="284"/>
        <w:rPr>
          <w:sz w:val="24"/>
          <w:szCs w:val="24"/>
        </w:rPr>
      </w:pPr>
      <w:r w:rsidRPr="00FA1279">
        <w:rPr>
          <w:rFonts w:hint="eastAsia"/>
          <w:sz w:val="24"/>
          <w:szCs w:val="24"/>
        </w:rPr>
        <w:t>２</w:t>
      </w:r>
      <w:r w:rsidR="00AB02AA" w:rsidRPr="00FA1279">
        <w:rPr>
          <w:rFonts w:hint="eastAsia"/>
          <w:sz w:val="24"/>
          <w:szCs w:val="24"/>
        </w:rPr>
        <w:t xml:space="preserve">　乙</w:t>
      </w:r>
      <w:r w:rsidR="007C28DC" w:rsidRPr="00FA1279">
        <w:rPr>
          <w:rFonts w:hint="eastAsia"/>
          <w:sz w:val="24"/>
          <w:szCs w:val="24"/>
        </w:rPr>
        <w:t>に加入する事業所</w:t>
      </w:r>
      <w:r w:rsidR="00AB02AA" w:rsidRPr="00FA1279">
        <w:rPr>
          <w:rFonts w:hint="eastAsia"/>
          <w:sz w:val="24"/>
          <w:szCs w:val="24"/>
        </w:rPr>
        <w:t>は、利用者の安否情報について、甲から求めがあったときは、甲に対し当該情報を報告する。</w:t>
      </w:r>
    </w:p>
    <w:p w:rsidR="00B704C7" w:rsidRPr="00FA1279" w:rsidRDefault="00B704C7" w:rsidP="00AB02AA">
      <w:pPr>
        <w:ind w:leftChars="147" w:left="284"/>
        <w:rPr>
          <w:sz w:val="24"/>
          <w:szCs w:val="24"/>
        </w:rPr>
      </w:pPr>
      <w:r w:rsidRPr="00FA1279">
        <w:rPr>
          <w:rFonts w:hint="eastAsia"/>
          <w:sz w:val="24"/>
          <w:szCs w:val="24"/>
        </w:rPr>
        <w:t>３　甲は、乙</w:t>
      </w:r>
      <w:r w:rsidR="007C28DC" w:rsidRPr="00FA1279">
        <w:rPr>
          <w:rFonts w:hint="eastAsia"/>
          <w:sz w:val="24"/>
          <w:szCs w:val="24"/>
        </w:rPr>
        <w:t>に加入する事業所</w:t>
      </w:r>
      <w:r w:rsidRPr="00FA1279">
        <w:rPr>
          <w:rFonts w:hint="eastAsia"/>
          <w:sz w:val="24"/>
          <w:szCs w:val="24"/>
        </w:rPr>
        <w:t>から報告のあった利用者の安否情報について、災害時の応急支援等に利用する。</w:t>
      </w:r>
    </w:p>
    <w:p w:rsidR="00D94D9B" w:rsidRPr="00FA1279" w:rsidRDefault="00D94D9B" w:rsidP="00D94D9B">
      <w:pPr>
        <w:rPr>
          <w:sz w:val="24"/>
          <w:szCs w:val="24"/>
        </w:rPr>
      </w:pPr>
      <w:r w:rsidRPr="00FA1279">
        <w:rPr>
          <w:rFonts w:hint="eastAsia"/>
          <w:sz w:val="24"/>
          <w:szCs w:val="24"/>
        </w:rPr>
        <w:t>（避難所等への</w:t>
      </w:r>
      <w:r w:rsidRPr="00FA1279">
        <w:rPr>
          <w:rFonts w:hint="eastAsia"/>
          <w:color w:val="000000" w:themeColor="text1"/>
          <w:sz w:val="24"/>
          <w:szCs w:val="24"/>
        </w:rPr>
        <w:t>誘導）</w:t>
      </w:r>
    </w:p>
    <w:p w:rsidR="00AB02AA" w:rsidRPr="00FA1279" w:rsidRDefault="00D94D9B" w:rsidP="00AE462C">
      <w:pPr>
        <w:pStyle w:val="a3"/>
        <w:numPr>
          <w:ilvl w:val="0"/>
          <w:numId w:val="1"/>
        </w:numPr>
        <w:ind w:leftChars="0" w:left="284" w:hanging="284"/>
        <w:rPr>
          <w:color w:val="000000" w:themeColor="text1"/>
          <w:sz w:val="24"/>
          <w:szCs w:val="24"/>
        </w:rPr>
      </w:pPr>
      <w:r w:rsidRPr="00FA1279">
        <w:rPr>
          <w:rFonts w:hint="eastAsia"/>
          <w:sz w:val="24"/>
          <w:szCs w:val="24"/>
        </w:rPr>
        <w:t>乙</w:t>
      </w:r>
      <w:r w:rsidR="00B90F7D" w:rsidRPr="00FA1279">
        <w:rPr>
          <w:rFonts w:hint="eastAsia"/>
          <w:sz w:val="24"/>
          <w:szCs w:val="24"/>
        </w:rPr>
        <w:t>に加入する事業所</w:t>
      </w:r>
      <w:r w:rsidRPr="00FA1279">
        <w:rPr>
          <w:rFonts w:hint="eastAsia"/>
          <w:sz w:val="24"/>
          <w:szCs w:val="24"/>
        </w:rPr>
        <w:t>は、</w:t>
      </w:r>
      <w:r w:rsidR="007858FD" w:rsidRPr="00FA1279">
        <w:rPr>
          <w:rFonts w:hint="eastAsia"/>
          <w:sz w:val="24"/>
          <w:szCs w:val="24"/>
        </w:rPr>
        <w:t>利用者の安否について確認したときは、必要に応じて、利用者を避難所</w:t>
      </w:r>
      <w:r w:rsidR="00212D37" w:rsidRPr="00FA1279">
        <w:rPr>
          <w:rFonts w:hint="eastAsia"/>
          <w:color w:val="000000" w:themeColor="text1"/>
          <w:sz w:val="24"/>
          <w:szCs w:val="24"/>
        </w:rPr>
        <w:t>等</w:t>
      </w:r>
      <w:r w:rsidR="00B90F7D" w:rsidRPr="00FA1279">
        <w:rPr>
          <w:rFonts w:hint="eastAsia"/>
          <w:color w:val="000000" w:themeColor="text1"/>
          <w:sz w:val="24"/>
          <w:szCs w:val="24"/>
        </w:rPr>
        <w:t>へ誘導</w:t>
      </w:r>
      <w:r w:rsidR="001E2E3C" w:rsidRPr="00FA1279">
        <w:rPr>
          <w:rFonts w:hint="eastAsia"/>
          <w:color w:val="000000" w:themeColor="text1"/>
          <w:sz w:val="24"/>
          <w:szCs w:val="24"/>
        </w:rPr>
        <w:t>することにより</w:t>
      </w:r>
      <w:r w:rsidR="00866142" w:rsidRPr="00FA1279">
        <w:rPr>
          <w:rFonts w:hint="eastAsia"/>
          <w:color w:val="000000" w:themeColor="text1"/>
          <w:sz w:val="24"/>
          <w:szCs w:val="24"/>
        </w:rPr>
        <w:t>、</w:t>
      </w:r>
      <w:r w:rsidR="00C07E89" w:rsidRPr="00FA1279">
        <w:rPr>
          <w:rFonts w:hint="eastAsia"/>
          <w:color w:val="000000" w:themeColor="text1"/>
          <w:sz w:val="24"/>
          <w:szCs w:val="24"/>
        </w:rPr>
        <w:t>利用者</w:t>
      </w:r>
      <w:r w:rsidR="007858FD" w:rsidRPr="00FA1279">
        <w:rPr>
          <w:rFonts w:hint="eastAsia"/>
          <w:color w:val="000000" w:themeColor="text1"/>
          <w:sz w:val="24"/>
          <w:szCs w:val="24"/>
        </w:rPr>
        <w:t>の安全を確保</w:t>
      </w:r>
      <w:r w:rsidR="00B90F7D" w:rsidRPr="00FA1279">
        <w:rPr>
          <w:rFonts w:hint="eastAsia"/>
          <w:color w:val="000000" w:themeColor="text1"/>
          <w:sz w:val="24"/>
          <w:szCs w:val="24"/>
        </w:rPr>
        <w:t>する</w:t>
      </w:r>
      <w:r w:rsidR="001E2E3C" w:rsidRPr="00FA1279">
        <w:rPr>
          <w:rFonts w:hint="eastAsia"/>
          <w:color w:val="000000" w:themeColor="text1"/>
          <w:sz w:val="24"/>
          <w:szCs w:val="24"/>
        </w:rPr>
        <w:t>よう努める</w:t>
      </w:r>
      <w:r w:rsidR="007858FD" w:rsidRPr="00FA1279">
        <w:rPr>
          <w:rFonts w:hint="eastAsia"/>
          <w:color w:val="000000" w:themeColor="text1"/>
          <w:sz w:val="24"/>
          <w:szCs w:val="24"/>
        </w:rPr>
        <w:t>。</w:t>
      </w:r>
    </w:p>
    <w:p w:rsidR="003C417D" w:rsidRPr="00FA1279" w:rsidRDefault="003C417D" w:rsidP="003C417D">
      <w:pPr>
        <w:pStyle w:val="a3"/>
        <w:ind w:leftChars="0" w:left="0"/>
        <w:rPr>
          <w:sz w:val="24"/>
          <w:szCs w:val="24"/>
        </w:rPr>
      </w:pPr>
      <w:r w:rsidRPr="00FA1279">
        <w:rPr>
          <w:rFonts w:hint="eastAsia"/>
          <w:sz w:val="24"/>
          <w:szCs w:val="24"/>
        </w:rPr>
        <w:t>（事業所情報の提供）</w:t>
      </w:r>
    </w:p>
    <w:p w:rsidR="008F661A" w:rsidRPr="00FA1279" w:rsidRDefault="00FB06E0" w:rsidP="00AE462C">
      <w:pPr>
        <w:pStyle w:val="a3"/>
        <w:numPr>
          <w:ilvl w:val="0"/>
          <w:numId w:val="1"/>
        </w:numPr>
        <w:ind w:leftChars="0" w:left="284" w:hanging="284"/>
        <w:rPr>
          <w:sz w:val="24"/>
          <w:szCs w:val="24"/>
        </w:rPr>
      </w:pPr>
      <w:r w:rsidRPr="00FA1279">
        <w:rPr>
          <w:rFonts w:hint="eastAsia"/>
          <w:sz w:val="24"/>
          <w:szCs w:val="24"/>
        </w:rPr>
        <w:t>乙は、この協定に基づく業務に従事する事業所名、事業所所在地及び</w:t>
      </w:r>
      <w:r w:rsidR="003C417D" w:rsidRPr="00FA1279">
        <w:rPr>
          <w:rFonts w:hint="eastAsia"/>
          <w:sz w:val="24"/>
          <w:szCs w:val="24"/>
        </w:rPr>
        <w:t>事業所連絡先について、あらかじめ甲に提出する</w:t>
      </w:r>
      <w:r w:rsidRPr="00FA1279">
        <w:rPr>
          <w:rFonts w:hint="eastAsia"/>
          <w:sz w:val="24"/>
          <w:szCs w:val="24"/>
        </w:rPr>
        <w:t>ものとする</w:t>
      </w:r>
      <w:r w:rsidR="003C417D" w:rsidRPr="00FA1279">
        <w:rPr>
          <w:rFonts w:hint="eastAsia"/>
          <w:sz w:val="24"/>
          <w:szCs w:val="24"/>
        </w:rPr>
        <w:t>。また、当該情報に変更が生じたときは、速やかに甲に届け出るものとする。</w:t>
      </w:r>
    </w:p>
    <w:p w:rsidR="001E2E3C" w:rsidRPr="00FA1279" w:rsidRDefault="001E2E3C" w:rsidP="001E2E3C">
      <w:pPr>
        <w:rPr>
          <w:color w:val="000000" w:themeColor="text1"/>
          <w:sz w:val="24"/>
          <w:szCs w:val="24"/>
        </w:rPr>
      </w:pPr>
      <w:r w:rsidRPr="00FA1279">
        <w:rPr>
          <w:rFonts w:hint="eastAsia"/>
          <w:color w:val="000000" w:themeColor="text1"/>
          <w:sz w:val="24"/>
          <w:szCs w:val="24"/>
        </w:rPr>
        <w:t>（損害補償）</w:t>
      </w:r>
    </w:p>
    <w:p w:rsidR="001E2E3C" w:rsidRPr="00FA1279" w:rsidRDefault="001E2E3C" w:rsidP="001E2E3C">
      <w:pPr>
        <w:pStyle w:val="a3"/>
        <w:numPr>
          <w:ilvl w:val="0"/>
          <w:numId w:val="1"/>
        </w:numPr>
        <w:ind w:leftChars="0" w:left="284" w:hanging="284"/>
        <w:rPr>
          <w:color w:val="000000" w:themeColor="text1"/>
          <w:sz w:val="24"/>
          <w:szCs w:val="24"/>
        </w:rPr>
      </w:pPr>
      <w:r w:rsidRPr="00FA1279">
        <w:rPr>
          <w:rFonts w:hint="eastAsia"/>
          <w:color w:val="000000" w:themeColor="text1"/>
          <w:sz w:val="24"/>
          <w:szCs w:val="24"/>
        </w:rPr>
        <w:t>この協定に基づく業務に従事</w:t>
      </w:r>
      <w:r w:rsidR="00FD1041" w:rsidRPr="00FA1279">
        <w:rPr>
          <w:rFonts w:hint="eastAsia"/>
          <w:sz w:val="24"/>
          <w:szCs w:val="24"/>
        </w:rPr>
        <w:t>中</w:t>
      </w:r>
      <w:r w:rsidR="00995B29" w:rsidRPr="00FA1279">
        <w:rPr>
          <w:rFonts w:hint="eastAsia"/>
          <w:sz w:val="24"/>
          <w:szCs w:val="24"/>
        </w:rPr>
        <w:t>、</w:t>
      </w:r>
      <w:r w:rsidRPr="00FA1279">
        <w:rPr>
          <w:rFonts w:hint="eastAsia"/>
          <w:color w:val="000000" w:themeColor="text1"/>
          <w:sz w:val="24"/>
          <w:szCs w:val="24"/>
        </w:rPr>
        <w:t>乙</w:t>
      </w:r>
      <w:r w:rsidR="007C28DC" w:rsidRPr="00FA1279">
        <w:rPr>
          <w:rFonts w:hint="eastAsia"/>
          <w:sz w:val="24"/>
          <w:szCs w:val="24"/>
        </w:rPr>
        <w:t>に加入する事業所</w:t>
      </w:r>
      <w:r w:rsidRPr="00FA1279">
        <w:rPr>
          <w:rFonts w:hint="eastAsia"/>
          <w:color w:val="000000" w:themeColor="text1"/>
          <w:sz w:val="24"/>
          <w:szCs w:val="24"/>
        </w:rPr>
        <w:t>の従業員が死亡し、負傷し、若しくは疾病にかかった場合又は当該負傷や疾病により死亡し、若しくは障害が残った場合は、大田区防災業務従事者損害補償条例（</w:t>
      </w:r>
      <w:r w:rsidRPr="00FA1279">
        <w:rPr>
          <w:rFonts w:asciiTheme="minorEastAsia" w:hAnsiTheme="minorEastAsia" w:hint="eastAsia"/>
          <w:color w:val="000000" w:themeColor="text1"/>
          <w:sz w:val="24"/>
          <w:szCs w:val="24"/>
        </w:rPr>
        <w:t>昭和52年条例第38</w:t>
      </w:r>
      <w:r w:rsidR="00287033" w:rsidRPr="00FA1279">
        <w:rPr>
          <w:rFonts w:hint="eastAsia"/>
          <w:color w:val="000000" w:themeColor="text1"/>
          <w:sz w:val="24"/>
          <w:szCs w:val="24"/>
        </w:rPr>
        <w:t>号）に基づき、</w:t>
      </w:r>
      <w:r w:rsidR="00B90F7D" w:rsidRPr="00FA1279">
        <w:rPr>
          <w:rFonts w:hint="eastAsia"/>
          <w:color w:val="000000" w:themeColor="text1"/>
          <w:sz w:val="24"/>
          <w:szCs w:val="24"/>
        </w:rPr>
        <w:t>甲は</w:t>
      </w:r>
      <w:r w:rsidR="00287033" w:rsidRPr="00FA1279">
        <w:rPr>
          <w:rFonts w:hint="eastAsia"/>
          <w:color w:val="000000" w:themeColor="text1"/>
          <w:sz w:val="24"/>
          <w:szCs w:val="24"/>
        </w:rPr>
        <w:t>これを補償</w:t>
      </w:r>
      <w:r w:rsidRPr="00FA1279">
        <w:rPr>
          <w:rFonts w:hint="eastAsia"/>
          <w:color w:val="000000" w:themeColor="text1"/>
          <w:sz w:val="24"/>
          <w:szCs w:val="24"/>
        </w:rPr>
        <w:t>するものとする。</w:t>
      </w:r>
    </w:p>
    <w:p w:rsidR="000A13CC" w:rsidRPr="00FA1279" w:rsidRDefault="000A13CC" w:rsidP="000A13CC">
      <w:pPr>
        <w:pStyle w:val="a3"/>
        <w:ind w:leftChars="0" w:left="0"/>
        <w:rPr>
          <w:sz w:val="24"/>
          <w:szCs w:val="24"/>
        </w:rPr>
      </w:pPr>
      <w:r w:rsidRPr="00FA1279">
        <w:rPr>
          <w:rFonts w:hint="eastAsia"/>
          <w:sz w:val="24"/>
          <w:szCs w:val="24"/>
        </w:rPr>
        <w:lastRenderedPageBreak/>
        <w:t>（守秘義務）</w:t>
      </w:r>
    </w:p>
    <w:p w:rsidR="00441993" w:rsidRPr="00FA1279" w:rsidRDefault="00170F0B" w:rsidP="007C28DC">
      <w:pPr>
        <w:pStyle w:val="a3"/>
        <w:numPr>
          <w:ilvl w:val="0"/>
          <w:numId w:val="1"/>
        </w:numPr>
        <w:ind w:leftChars="0" w:left="284" w:hanging="284"/>
        <w:rPr>
          <w:sz w:val="24"/>
          <w:szCs w:val="24"/>
        </w:rPr>
      </w:pPr>
      <w:r w:rsidRPr="00FA1279">
        <w:rPr>
          <w:rFonts w:hint="eastAsia"/>
          <w:sz w:val="24"/>
          <w:szCs w:val="24"/>
        </w:rPr>
        <w:t>乙</w:t>
      </w:r>
      <w:r w:rsidR="00B90F7D" w:rsidRPr="00FA1279">
        <w:rPr>
          <w:rFonts w:hint="eastAsia"/>
          <w:sz w:val="24"/>
          <w:szCs w:val="24"/>
        </w:rPr>
        <w:t>又は</w:t>
      </w:r>
      <w:r w:rsidR="007C28DC" w:rsidRPr="00FA1279">
        <w:rPr>
          <w:rFonts w:hint="eastAsia"/>
          <w:color w:val="000000" w:themeColor="text1"/>
          <w:sz w:val="24"/>
          <w:szCs w:val="24"/>
        </w:rPr>
        <w:t>乙</w:t>
      </w:r>
      <w:r w:rsidR="007C28DC" w:rsidRPr="00FA1279">
        <w:rPr>
          <w:rFonts w:hint="eastAsia"/>
          <w:sz w:val="24"/>
          <w:szCs w:val="24"/>
        </w:rPr>
        <w:t>に加入する事業所</w:t>
      </w:r>
      <w:r w:rsidRPr="00FA1279">
        <w:rPr>
          <w:rFonts w:hint="eastAsia"/>
          <w:sz w:val="24"/>
          <w:szCs w:val="24"/>
        </w:rPr>
        <w:t>は、第２条に規定する安否確認及び第３条に規定する避難所等への誘導</w:t>
      </w:r>
      <w:r w:rsidR="00FB06E0" w:rsidRPr="00FA1279">
        <w:rPr>
          <w:rFonts w:hint="eastAsia"/>
          <w:sz w:val="24"/>
          <w:szCs w:val="24"/>
        </w:rPr>
        <w:t>により知り得た個人情報を、この</w:t>
      </w:r>
      <w:r w:rsidR="000A13CC" w:rsidRPr="00FA1279">
        <w:rPr>
          <w:rFonts w:hint="eastAsia"/>
          <w:sz w:val="24"/>
          <w:szCs w:val="24"/>
        </w:rPr>
        <w:t>協定の目的の範囲を超えて甲以外の者に漏らしてはならない。この協定の終了後についても、また同様とする。</w:t>
      </w:r>
    </w:p>
    <w:p w:rsidR="000A13CC" w:rsidRPr="00FA1279" w:rsidRDefault="009749F0" w:rsidP="000A13CC">
      <w:pPr>
        <w:pStyle w:val="a3"/>
        <w:ind w:leftChars="0" w:left="284"/>
        <w:rPr>
          <w:sz w:val="24"/>
          <w:szCs w:val="24"/>
        </w:rPr>
      </w:pPr>
      <w:r w:rsidRPr="00FA1279">
        <w:rPr>
          <w:rFonts w:hint="eastAsia"/>
          <w:sz w:val="24"/>
          <w:szCs w:val="24"/>
        </w:rPr>
        <w:t>２　甲は、この協定の履行に当たり</w:t>
      </w:r>
      <w:r w:rsidR="007C28DC" w:rsidRPr="00FA1279">
        <w:rPr>
          <w:rFonts w:hint="eastAsia"/>
          <w:sz w:val="24"/>
          <w:szCs w:val="24"/>
        </w:rPr>
        <w:t>乙</w:t>
      </w:r>
      <w:r w:rsidR="00B90F7D" w:rsidRPr="00FA1279">
        <w:rPr>
          <w:rFonts w:hint="eastAsia"/>
          <w:sz w:val="24"/>
          <w:szCs w:val="24"/>
        </w:rPr>
        <w:t>又は</w:t>
      </w:r>
      <w:r w:rsidR="007C28DC" w:rsidRPr="00FA1279">
        <w:rPr>
          <w:rFonts w:hint="eastAsia"/>
          <w:color w:val="000000" w:themeColor="text1"/>
          <w:sz w:val="24"/>
          <w:szCs w:val="24"/>
        </w:rPr>
        <w:t>乙</w:t>
      </w:r>
      <w:r w:rsidR="007C28DC" w:rsidRPr="00FA1279">
        <w:rPr>
          <w:rFonts w:hint="eastAsia"/>
          <w:sz w:val="24"/>
          <w:szCs w:val="24"/>
        </w:rPr>
        <w:t>に加入する事業所</w:t>
      </w:r>
      <w:r w:rsidR="00A7307A" w:rsidRPr="00FA1279">
        <w:rPr>
          <w:rFonts w:hint="eastAsia"/>
          <w:sz w:val="24"/>
          <w:szCs w:val="24"/>
        </w:rPr>
        <w:t>から提供された個人情報</w:t>
      </w:r>
      <w:r w:rsidR="000A13CC" w:rsidRPr="00FA1279">
        <w:rPr>
          <w:rFonts w:hint="eastAsia"/>
          <w:sz w:val="24"/>
          <w:szCs w:val="24"/>
        </w:rPr>
        <w:t>をこの協定の目的を超えて利用してはならない。</w:t>
      </w:r>
    </w:p>
    <w:p w:rsidR="000A13CC" w:rsidRPr="00FA1279" w:rsidRDefault="000A13CC" w:rsidP="00AE462C">
      <w:pPr>
        <w:pStyle w:val="a3"/>
        <w:ind w:leftChars="0" w:left="0"/>
        <w:rPr>
          <w:sz w:val="24"/>
          <w:szCs w:val="24"/>
        </w:rPr>
      </w:pPr>
      <w:r w:rsidRPr="00FA1279">
        <w:rPr>
          <w:rFonts w:hint="eastAsia"/>
          <w:sz w:val="24"/>
          <w:szCs w:val="24"/>
        </w:rPr>
        <w:t>（協議）</w:t>
      </w:r>
    </w:p>
    <w:p w:rsidR="000A13CC" w:rsidRPr="00FA1279" w:rsidRDefault="000A13CC" w:rsidP="000A13CC">
      <w:pPr>
        <w:pStyle w:val="a3"/>
        <w:numPr>
          <w:ilvl w:val="0"/>
          <w:numId w:val="1"/>
        </w:numPr>
        <w:ind w:leftChars="0" w:left="284" w:hanging="284"/>
        <w:rPr>
          <w:sz w:val="24"/>
          <w:szCs w:val="24"/>
        </w:rPr>
      </w:pPr>
      <w:r w:rsidRPr="00FA1279">
        <w:rPr>
          <w:rFonts w:hint="eastAsia"/>
          <w:sz w:val="24"/>
          <w:szCs w:val="24"/>
        </w:rPr>
        <w:t>この協定に定めのない事項及びこの協定の内容に関し疑義が生じたときは、</w:t>
      </w:r>
      <w:r w:rsidR="00AE462C" w:rsidRPr="00FA1279">
        <w:rPr>
          <w:rFonts w:hint="eastAsia"/>
          <w:sz w:val="24"/>
          <w:szCs w:val="24"/>
        </w:rPr>
        <w:t>甲乙が協議の上決定するものとする。</w:t>
      </w:r>
    </w:p>
    <w:p w:rsidR="00AE462C" w:rsidRPr="00FA1279" w:rsidRDefault="00AE462C" w:rsidP="00AE462C">
      <w:pPr>
        <w:pStyle w:val="a3"/>
        <w:tabs>
          <w:tab w:val="left" w:pos="142"/>
        </w:tabs>
        <w:ind w:leftChars="0" w:left="0"/>
        <w:rPr>
          <w:sz w:val="24"/>
          <w:szCs w:val="24"/>
        </w:rPr>
      </w:pPr>
      <w:r w:rsidRPr="00FA1279">
        <w:rPr>
          <w:rFonts w:hint="eastAsia"/>
          <w:sz w:val="24"/>
          <w:szCs w:val="24"/>
        </w:rPr>
        <w:t>（有効期間）</w:t>
      </w:r>
    </w:p>
    <w:p w:rsidR="00AE462C" w:rsidRPr="00FA1279" w:rsidRDefault="00AE462C" w:rsidP="000A13CC">
      <w:pPr>
        <w:pStyle w:val="a3"/>
        <w:numPr>
          <w:ilvl w:val="0"/>
          <w:numId w:val="1"/>
        </w:numPr>
        <w:ind w:leftChars="0" w:left="284" w:hanging="284"/>
        <w:rPr>
          <w:sz w:val="24"/>
          <w:szCs w:val="24"/>
        </w:rPr>
      </w:pPr>
      <w:r w:rsidRPr="00FA1279">
        <w:rPr>
          <w:rFonts w:hint="eastAsia"/>
          <w:sz w:val="24"/>
          <w:szCs w:val="24"/>
        </w:rPr>
        <w:t>この協定の有効期間は、協定締結の日から協定締結の日が属する年度の末日とする。ただし、期間満了の３月前までに、甲乙いずれからも何らの意思表示がないときは、更に１年間有効期間を延長するものとし、以後この例による。</w:t>
      </w:r>
    </w:p>
    <w:p w:rsidR="00AE462C" w:rsidRDefault="00AE462C" w:rsidP="00AE462C">
      <w:pPr>
        <w:pStyle w:val="a3"/>
        <w:ind w:leftChars="0" w:left="284"/>
      </w:pPr>
    </w:p>
    <w:p w:rsidR="00AE462C" w:rsidRPr="00FA1279" w:rsidRDefault="00AE462C" w:rsidP="00287033">
      <w:pPr>
        <w:pStyle w:val="a3"/>
        <w:ind w:leftChars="0" w:left="0" w:firstLineChars="73" w:firstLine="163"/>
        <w:rPr>
          <w:sz w:val="24"/>
          <w:szCs w:val="24"/>
        </w:rPr>
      </w:pPr>
      <w:r w:rsidRPr="00FA1279">
        <w:rPr>
          <w:rFonts w:hint="eastAsia"/>
          <w:sz w:val="24"/>
          <w:szCs w:val="24"/>
        </w:rPr>
        <w:t>甲及び乙は、この協定の締結を証するため、本書２通を作成し、それぞれに</w:t>
      </w:r>
      <w:r w:rsidR="00287033" w:rsidRPr="00FA1279">
        <w:rPr>
          <w:rFonts w:hint="eastAsia"/>
          <w:sz w:val="24"/>
          <w:szCs w:val="24"/>
        </w:rPr>
        <w:t>記名押印の上、各１通を保管する。</w:t>
      </w:r>
    </w:p>
    <w:p w:rsidR="00AE462C" w:rsidRDefault="00AE462C" w:rsidP="00AE462C">
      <w:pPr>
        <w:pStyle w:val="a3"/>
        <w:ind w:leftChars="0" w:left="0"/>
      </w:pPr>
    </w:p>
    <w:p w:rsidR="00AE462C" w:rsidRPr="00FA1279" w:rsidRDefault="00AE462C" w:rsidP="00AE462C">
      <w:pPr>
        <w:pStyle w:val="a3"/>
        <w:ind w:leftChars="0" w:left="0"/>
        <w:rPr>
          <w:sz w:val="24"/>
          <w:szCs w:val="24"/>
        </w:rPr>
      </w:pPr>
      <w:r w:rsidRPr="00FA1279">
        <w:rPr>
          <w:rFonts w:hint="eastAsia"/>
          <w:sz w:val="24"/>
          <w:szCs w:val="24"/>
        </w:rPr>
        <w:t>令和</w:t>
      </w:r>
      <w:r w:rsidR="0066178E" w:rsidRPr="00FA1279">
        <w:rPr>
          <w:rFonts w:hint="eastAsia"/>
          <w:sz w:val="24"/>
          <w:szCs w:val="24"/>
        </w:rPr>
        <w:t xml:space="preserve">　</w:t>
      </w:r>
      <w:r w:rsidRPr="00FA1279">
        <w:rPr>
          <w:rFonts w:hint="eastAsia"/>
          <w:sz w:val="24"/>
          <w:szCs w:val="24"/>
        </w:rPr>
        <w:t>年　月　日</w:t>
      </w:r>
    </w:p>
    <w:p w:rsidR="003C417D" w:rsidRDefault="003C417D" w:rsidP="00AE462C">
      <w:pPr>
        <w:pStyle w:val="a3"/>
        <w:ind w:leftChars="0" w:left="0"/>
      </w:pPr>
    </w:p>
    <w:p w:rsidR="00AE462C" w:rsidRPr="00FA1279" w:rsidRDefault="00287033" w:rsidP="00AE462C">
      <w:pPr>
        <w:pStyle w:val="a3"/>
        <w:ind w:leftChars="0" w:left="0"/>
        <w:rPr>
          <w:sz w:val="24"/>
          <w:szCs w:val="24"/>
        </w:rPr>
      </w:pPr>
      <w:r w:rsidRPr="00FA1279">
        <w:rPr>
          <w:rFonts w:hint="eastAsia"/>
          <w:sz w:val="24"/>
          <w:szCs w:val="24"/>
        </w:rPr>
        <w:t xml:space="preserve">甲　</w:t>
      </w:r>
      <w:r w:rsidR="00946961" w:rsidRPr="00FA1279">
        <w:rPr>
          <w:rFonts w:hint="eastAsia"/>
          <w:sz w:val="24"/>
          <w:szCs w:val="24"/>
        </w:rPr>
        <w:t xml:space="preserve">住　所　</w:t>
      </w:r>
      <w:r w:rsidRPr="00FA1279">
        <w:rPr>
          <w:rFonts w:hint="eastAsia"/>
          <w:sz w:val="24"/>
          <w:szCs w:val="24"/>
        </w:rPr>
        <w:t>東京都大田区蒲田</w:t>
      </w:r>
      <w:r w:rsidRPr="00FA1279">
        <w:rPr>
          <w:rFonts w:asciiTheme="minorEastAsia" w:hAnsiTheme="minorEastAsia" w:hint="eastAsia"/>
          <w:sz w:val="24"/>
          <w:szCs w:val="24"/>
        </w:rPr>
        <w:t>五</w:t>
      </w:r>
      <w:r w:rsidR="00AE462C" w:rsidRPr="00FA1279">
        <w:rPr>
          <w:rFonts w:asciiTheme="minorEastAsia" w:hAnsiTheme="minorEastAsia" w:hint="eastAsia"/>
          <w:sz w:val="24"/>
          <w:szCs w:val="24"/>
        </w:rPr>
        <w:t>丁目13番14号</w:t>
      </w:r>
    </w:p>
    <w:p w:rsidR="00A820B1" w:rsidRPr="00FA1279" w:rsidRDefault="00946961" w:rsidP="009B147C">
      <w:pPr>
        <w:pStyle w:val="a3"/>
        <w:ind w:leftChars="0" w:left="0" w:firstLineChars="200" w:firstLine="447"/>
        <w:rPr>
          <w:sz w:val="24"/>
          <w:szCs w:val="24"/>
        </w:rPr>
      </w:pPr>
      <w:r w:rsidRPr="00FA1279">
        <w:rPr>
          <w:rFonts w:hint="eastAsia"/>
          <w:sz w:val="24"/>
          <w:szCs w:val="24"/>
        </w:rPr>
        <w:t xml:space="preserve">名　称　</w:t>
      </w:r>
      <w:r w:rsidR="00A820B1" w:rsidRPr="00FA1279">
        <w:rPr>
          <w:rFonts w:hint="eastAsia"/>
          <w:sz w:val="24"/>
          <w:szCs w:val="24"/>
        </w:rPr>
        <w:t>大田区</w:t>
      </w:r>
    </w:p>
    <w:p w:rsidR="00AE462C" w:rsidRPr="00FA1279" w:rsidRDefault="00946961" w:rsidP="002232C0">
      <w:pPr>
        <w:ind w:firstLineChars="200" w:firstLine="447"/>
        <w:rPr>
          <w:sz w:val="24"/>
          <w:szCs w:val="24"/>
        </w:rPr>
      </w:pPr>
      <w:r w:rsidRPr="00FA1279">
        <w:rPr>
          <w:rFonts w:hint="eastAsia"/>
          <w:sz w:val="24"/>
          <w:szCs w:val="24"/>
        </w:rPr>
        <w:t xml:space="preserve">代表者　</w:t>
      </w:r>
      <w:r w:rsidR="00856D2C" w:rsidRPr="00FA1279">
        <w:rPr>
          <w:rFonts w:hint="eastAsia"/>
          <w:sz w:val="24"/>
          <w:szCs w:val="24"/>
        </w:rPr>
        <w:t>大田区長</w:t>
      </w:r>
      <w:r w:rsidR="00AE462C" w:rsidRPr="00FA1279">
        <w:rPr>
          <w:rFonts w:hint="eastAsia"/>
          <w:sz w:val="24"/>
          <w:szCs w:val="24"/>
        </w:rPr>
        <w:t xml:space="preserve">　　</w:t>
      </w:r>
      <w:r w:rsidR="00F63CEF">
        <w:rPr>
          <w:rFonts w:hint="eastAsia"/>
          <w:sz w:val="24"/>
          <w:szCs w:val="24"/>
        </w:rPr>
        <w:t>鈴　木　晶　雅</w:t>
      </w:r>
    </w:p>
    <w:p w:rsidR="003C417D" w:rsidRPr="00F44AB5" w:rsidRDefault="003C417D" w:rsidP="00AE462C">
      <w:pPr>
        <w:pStyle w:val="a3"/>
        <w:ind w:leftChars="0" w:left="0"/>
      </w:pPr>
    </w:p>
    <w:p w:rsidR="00946961" w:rsidRPr="00FA1279" w:rsidRDefault="00454638" w:rsidP="00946961">
      <w:pPr>
        <w:pStyle w:val="a3"/>
        <w:ind w:leftChars="0" w:left="0"/>
        <w:rPr>
          <w:sz w:val="24"/>
          <w:szCs w:val="24"/>
        </w:rPr>
      </w:pPr>
      <w:r w:rsidRPr="00FA1279">
        <w:rPr>
          <w:rFonts w:hint="eastAsia"/>
          <w:sz w:val="24"/>
          <w:szCs w:val="24"/>
        </w:rPr>
        <w:t xml:space="preserve">乙　</w:t>
      </w:r>
      <w:r w:rsidR="00946961" w:rsidRPr="00FA1279">
        <w:rPr>
          <w:rFonts w:hint="eastAsia"/>
          <w:sz w:val="24"/>
          <w:szCs w:val="24"/>
        </w:rPr>
        <w:t xml:space="preserve">住　所　</w:t>
      </w:r>
      <w:permStart w:id="1822505983" w:edGrp="everyone"/>
      <w:r w:rsidR="00755E1A">
        <w:rPr>
          <w:rFonts w:hint="eastAsia"/>
          <w:sz w:val="24"/>
          <w:szCs w:val="24"/>
        </w:rPr>
        <w:t xml:space="preserve">　　　　　　　　</w:t>
      </w:r>
      <w:bookmarkStart w:id="0" w:name="_GoBack"/>
      <w:bookmarkEnd w:id="0"/>
    </w:p>
    <w:permEnd w:id="1822505983"/>
    <w:p w:rsidR="00946961" w:rsidRPr="00FA1279" w:rsidRDefault="00946961" w:rsidP="00946961">
      <w:pPr>
        <w:pStyle w:val="a3"/>
        <w:ind w:leftChars="0" w:left="0"/>
        <w:rPr>
          <w:sz w:val="24"/>
          <w:szCs w:val="24"/>
        </w:rPr>
      </w:pPr>
      <w:r w:rsidRPr="00FA1279">
        <w:rPr>
          <w:rFonts w:hint="eastAsia"/>
          <w:sz w:val="24"/>
          <w:szCs w:val="24"/>
        </w:rPr>
        <w:t xml:space="preserve">　　名　称　</w:t>
      </w:r>
      <w:permStart w:id="923802256" w:edGrp="everyone"/>
      <w:r w:rsidR="00755E1A">
        <w:rPr>
          <w:rFonts w:hint="eastAsia"/>
          <w:sz w:val="24"/>
          <w:szCs w:val="24"/>
        </w:rPr>
        <w:t xml:space="preserve">　　　　　　　　</w:t>
      </w:r>
    </w:p>
    <w:permEnd w:id="923802256"/>
    <w:p w:rsidR="00AE462C" w:rsidRPr="006840D6" w:rsidRDefault="00946961" w:rsidP="006840D6">
      <w:pPr>
        <w:pStyle w:val="a3"/>
        <w:ind w:leftChars="0" w:left="0"/>
        <w:rPr>
          <w:sz w:val="24"/>
          <w:szCs w:val="24"/>
        </w:rPr>
      </w:pPr>
      <w:r w:rsidRPr="00FA1279">
        <w:rPr>
          <w:rFonts w:hint="eastAsia"/>
          <w:sz w:val="24"/>
          <w:szCs w:val="24"/>
        </w:rPr>
        <w:t xml:space="preserve">　　代表者　</w:t>
      </w:r>
      <w:permStart w:id="216673109" w:edGrp="everyone"/>
      <w:r w:rsidR="00755E1A">
        <w:rPr>
          <w:rFonts w:hint="eastAsia"/>
          <w:sz w:val="24"/>
          <w:szCs w:val="24"/>
        </w:rPr>
        <w:t xml:space="preserve">　　　　　　　　　</w:t>
      </w:r>
      <w:permEnd w:id="216673109"/>
    </w:p>
    <w:sectPr w:rsidR="00AE462C" w:rsidRPr="006840D6" w:rsidSect="00212D37">
      <w:pgSz w:w="11906" w:h="16838" w:code="9"/>
      <w:pgMar w:top="1418" w:right="1701" w:bottom="1134" w:left="1701" w:header="851" w:footer="992" w:gutter="0"/>
      <w:cols w:space="425"/>
      <w:docGrid w:type="linesAndChars" w:linePitch="42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E5F" w:rsidRDefault="00A13E5F" w:rsidP="001770D7">
      <w:r>
        <w:separator/>
      </w:r>
    </w:p>
  </w:endnote>
  <w:endnote w:type="continuationSeparator" w:id="0">
    <w:p w:rsidR="00A13E5F" w:rsidRDefault="00A13E5F" w:rsidP="0017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E5F" w:rsidRDefault="00A13E5F" w:rsidP="001770D7">
      <w:r>
        <w:separator/>
      </w:r>
    </w:p>
  </w:footnote>
  <w:footnote w:type="continuationSeparator" w:id="0">
    <w:p w:rsidR="00A13E5F" w:rsidRDefault="00A13E5F" w:rsidP="00177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209E9"/>
    <w:multiLevelType w:val="hybridMultilevel"/>
    <w:tmpl w:val="909ADE20"/>
    <w:lvl w:ilvl="0" w:tplc="485677C0">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cumentProtection w:edit="readOnly" w:enforcement="1" w:cryptProviderType="rsaAES" w:cryptAlgorithmClass="hash" w:cryptAlgorithmType="typeAny" w:cryptAlgorithmSid="14" w:cryptSpinCount="100000" w:hash="pfYXu4B97lBVAlecLbW4ONv59KFQFnAXB4ScYdGoaC2MFxaoOZTZyiOgnYg7e9pbp/pFAFfFW+VuVdew/QBoPA==" w:salt="PtzB3IsweaWqBeYG50n9xw=="/>
  <w:defaultTabStop w:val="840"/>
  <w:drawingGridHorizontalSpacing w:val="193"/>
  <w:drawingGridVertic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0E"/>
    <w:rsid w:val="00076F0E"/>
    <w:rsid w:val="000A13CC"/>
    <w:rsid w:val="000B3328"/>
    <w:rsid w:val="00170F0B"/>
    <w:rsid w:val="001770D7"/>
    <w:rsid w:val="001A2865"/>
    <w:rsid w:val="001C434F"/>
    <w:rsid w:val="001E2E3C"/>
    <w:rsid w:val="00212D37"/>
    <w:rsid w:val="002232C0"/>
    <w:rsid w:val="0027181A"/>
    <w:rsid w:val="00287033"/>
    <w:rsid w:val="002C0850"/>
    <w:rsid w:val="00327799"/>
    <w:rsid w:val="00394C99"/>
    <w:rsid w:val="003C417D"/>
    <w:rsid w:val="00402D99"/>
    <w:rsid w:val="004030E5"/>
    <w:rsid w:val="00404549"/>
    <w:rsid w:val="00441993"/>
    <w:rsid w:val="00453D7D"/>
    <w:rsid w:val="00454638"/>
    <w:rsid w:val="004D204C"/>
    <w:rsid w:val="004D245D"/>
    <w:rsid w:val="005004A4"/>
    <w:rsid w:val="00505E4F"/>
    <w:rsid w:val="005379E7"/>
    <w:rsid w:val="0057178D"/>
    <w:rsid w:val="0058719E"/>
    <w:rsid w:val="005A6E1A"/>
    <w:rsid w:val="005C5336"/>
    <w:rsid w:val="00601376"/>
    <w:rsid w:val="006077D2"/>
    <w:rsid w:val="00617E72"/>
    <w:rsid w:val="006516A6"/>
    <w:rsid w:val="00654286"/>
    <w:rsid w:val="0066178E"/>
    <w:rsid w:val="006840D6"/>
    <w:rsid w:val="006B412C"/>
    <w:rsid w:val="006D69A7"/>
    <w:rsid w:val="0070095C"/>
    <w:rsid w:val="007104A1"/>
    <w:rsid w:val="00755E1A"/>
    <w:rsid w:val="00760CE0"/>
    <w:rsid w:val="007858FD"/>
    <w:rsid w:val="007C28DC"/>
    <w:rsid w:val="0081679E"/>
    <w:rsid w:val="00821B90"/>
    <w:rsid w:val="008360C4"/>
    <w:rsid w:val="00856D2C"/>
    <w:rsid w:val="00866142"/>
    <w:rsid w:val="008A241A"/>
    <w:rsid w:val="008F661A"/>
    <w:rsid w:val="009053B5"/>
    <w:rsid w:val="0093298D"/>
    <w:rsid w:val="009357BA"/>
    <w:rsid w:val="00946961"/>
    <w:rsid w:val="00950F7E"/>
    <w:rsid w:val="00952D0C"/>
    <w:rsid w:val="009749F0"/>
    <w:rsid w:val="00995B29"/>
    <w:rsid w:val="009B147C"/>
    <w:rsid w:val="00A13E5F"/>
    <w:rsid w:val="00A7307A"/>
    <w:rsid w:val="00A820B1"/>
    <w:rsid w:val="00A93BF2"/>
    <w:rsid w:val="00AB02AA"/>
    <w:rsid w:val="00AE462C"/>
    <w:rsid w:val="00B5457E"/>
    <w:rsid w:val="00B548FD"/>
    <w:rsid w:val="00B704C7"/>
    <w:rsid w:val="00B90F7D"/>
    <w:rsid w:val="00BB1E20"/>
    <w:rsid w:val="00BC6ACE"/>
    <w:rsid w:val="00C05151"/>
    <w:rsid w:val="00C07E89"/>
    <w:rsid w:val="00C14D7B"/>
    <w:rsid w:val="00C26430"/>
    <w:rsid w:val="00C74179"/>
    <w:rsid w:val="00CA24F8"/>
    <w:rsid w:val="00D114B7"/>
    <w:rsid w:val="00D3578D"/>
    <w:rsid w:val="00D94D9B"/>
    <w:rsid w:val="00E747CC"/>
    <w:rsid w:val="00E84A51"/>
    <w:rsid w:val="00EE02B2"/>
    <w:rsid w:val="00F10434"/>
    <w:rsid w:val="00F340F9"/>
    <w:rsid w:val="00F40E2E"/>
    <w:rsid w:val="00F44AB5"/>
    <w:rsid w:val="00F63CEF"/>
    <w:rsid w:val="00FA1279"/>
    <w:rsid w:val="00FB06E0"/>
    <w:rsid w:val="00FD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CFD9D02-BBEB-4367-93FD-3141568A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434"/>
    <w:pPr>
      <w:ind w:leftChars="400" w:left="840"/>
    </w:pPr>
  </w:style>
  <w:style w:type="paragraph" w:styleId="a4">
    <w:name w:val="Balloon Text"/>
    <w:basedOn w:val="a"/>
    <w:link w:val="a5"/>
    <w:uiPriority w:val="99"/>
    <w:semiHidden/>
    <w:unhideWhenUsed/>
    <w:rsid w:val="00F340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40F9"/>
    <w:rPr>
      <w:rFonts w:asciiTheme="majorHAnsi" w:eastAsiaTheme="majorEastAsia" w:hAnsiTheme="majorHAnsi" w:cstheme="majorBidi"/>
      <w:sz w:val="18"/>
      <w:szCs w:val="18"/>
    </w:rPr>
  </w:style>
  <w:style w:type="paragraph" w:styleId="a6">
    <w:name w:val="header"/>
    <w:basedOn w:val="a"/>
    <w:link w:val="a7"/>
    <w:uiPriority w:val="99"/>
    <w:unhideWhenUsed/>
    <w:rsid w:val="001770D7"/>
    <w:pPr>
      <w:tabs>
        <w:tab w:val="center" w:pos="4252"/>
        <w:tab w:val="right" w:pos="8504"/>
      </w:tabs>
      <w:snapToGrid w:val="0"/>
    </w:pPr>
  </w:style>
  <w:style w:type="character" w:customStyle="1" w:styleId="a7">
    <w:name w:val="ヘッダー (文字)"/>
    <w:basedOn w:val="a0"/>
    <w:link w:val="a6"/>
    <w:uiPriority w:val="99"/>
    <w:rsid w:val="001770D7"/>
  </w:style>
  <w:style w:type="paragraph" w:styleId="a8">
    <w:name w:val="footer"/>
    <w:basedOn w:val="a"/>
    <w:link w:val="a9"/>
    <w:uiPriority w:val="99"/>
    <w:unhideWhenUsed/>
    <w:rsid w:val="001770D7"/>
    <w:pPr>
      <w:tabs>
        <w:tab w:val="center" w:pos="4252"/>
        <w:tab w:val="right" w:pos="8504"/>
      </w:tabs>
      <w:snapToGrid w:val="0"/>
    </w:pPr>
  </w:style>
  <w:style w:type="character" w:customStyle="1" w:styleId="a9">
    <w:name w:val="フッター (文字)"/>
    <w:basedOn w:val="a0"/>
    <w:link w:val="a8"/>
    <w:uiPriority w:val="99"/>
    <w:rsid w:val="0017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1109</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2024-06-03T22:18:00Z</cp:lastPrinted>
  <dcterms:created xsi:type="dcterms:W3CDTF">2024-08-08T04:25:00Z</dcterms:created>
  <dcterms:modified xsi:type="dcterms:W3CDTF">2024-08-08T04:25:00Z</dcterms:modified>
</cp:coreProperties>
</file>