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59375" w14:textId="6DD40F77" w:rsidR="0007243F" w:rsidRDefault="00F74A8A" w:rsidP="00983AF0">
      <w:pPr>
        <w:autoSpaceDE w:val="0"/>
        <w:autoSpaceDN w:val="0"/>
        <w:spacing w:line="440" w:lineRule="exact"/>
        <w:ind w:left="220" w:hangingChars="100" w:hanging="220"/>
        <w:jc w:val="center"/>
        <w:rPr>
          <w:rFonts w:asciiTheme="minorEastAsia"/>
          <w:snapToGrid w:val="0"/>
          <w:kern w:val="0"/>
          <w:sz w:val="22"/>
        </w:rPr>
      </w:pPr>
      <w:r>
        <w:rPr>
          <w:rFonts w:ascii="HG丸ｺﾞｼｯｸM-PRO" w:eastAsia="HG丸ｺﾞｼｯｸM-PRO" w:hAnsi="ＭＳ 明朝" w:hint="eastAsia"/>
          <w:noProof/>
          <w:sz w:val="22"/>
        </w:rPr>
        <mc:AlternateContent>
          <mc:Choice Requires="wps">
            <w:drawing>
              <wp:anchor distT="0" distB="0" distL="114300" distR="114300" simplePos="0" relativeHeight="251661312" behindDoc="0" locked="0" layoutInCell="1" allowOverlap="1" wp14:anchorId="68A539C4" wp14:editId="4DD53A51">
                <wp:simplePos x="0" y="0"/>
                <wp:positionH relativeFrom="column">
                  <wp:posOffset>5375527</wp:posOffset>
                </wp:positionH>
                <wp:positionV relativeFrom="paragraph">
                  <wp:posOffset>-163083</wp:posOffset>
                </wp:positionV>
                <wp:extent cx="914400" cy="395605"/>
                <wp:effectExtent l="8255" t="9525" r="1079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solidFill>
                          <a:srgbClr val="FFFFFF"/>
                        </a:solidFill>
                        <a:ln w="9525">
                          <a:solidFill>
                            <a:srgbClr val="000000"/>
                          </a:solidFill>
                          <a:miter lim="800000"/>
                          <a:headEnd/>
                          <a:tailEnd/>
                        </a:ln>
                      </wps:spPr>
                      <wps:txbx>
                        <w:txbxContent>
                          <w:p w14:paraId="4EFFE2BF" w14:textId="7A7EECA2" w:rsidR="00F74A8A" w:rsidRPr="006A6CBE" w:rsidRDefault="00F74A8A" w:rsidP="00F74A8A">
                            <w:pPr>
                              <w:spacing w:line="500" w:lineRule="exact"/>
                              <w:jc w:val="center"/>
                              <w:rPr>
                                <w:rFonts w:ascii="ＭＳ 明朝" w:hAnsi="ＭＳ 明朝"/>
                                <w:sz w:val="28"/>
                                <w:szCs w:val="28"/>
                              </w:rPr>
                            </w:pPr>
                            <w:r w:rsidRPr="006A6CBE">
                              <w:rPr>
                                <w:rFonts w:ascii="ＭＳ 明朝" w:hAnsi="ＭＳ 明朝" w:hint="eastAsia"/>
                                <w:sz w:val="28"/>
                                <w:szCs w:val="28"/>
                              </w:rPr>
                              <w:t>資料</w:t>
                            </w:r>
                            <w:r>
                              <w:rPr>
                                <w:rFonts w:ascii="ＭＳ 明朝" w:hAnsi="ＭＳ 明朝"/>
                                <w:sz w:val="28"/>
                                <w:szCs w:val="28"/>
                              </w:rPr>
                              <w:t>7</w:t>
                            </w:r>
                            <w:r>
                              <w:rPr>
                                <w:rFonts w:ascii="ＭＳ 明朝" w:hAnsi="ＭＳ 明朝"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539C4" id="_x0000_t202" coordsize="21600,21600" o:spt="202" path="m,l,21600r21600,l21600,xe">
                <v:stroke joinstyle="miter"/>
                <v:path gradientshapeok="t" o:connecttype="rect"/>
              </v:shapetype>
              <v:shape id="Text Box 2" o:spid="_x0000_s1026" type="#_x0000_t202" style="position:absolute;left:0;text-align:left;margin-left:423.25pt;margin-top:-12.85pt;width:1in;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EAJwIAAE8EAAAOAAAAZHJzL2Uyb0RvYy54bWysVNtu2zAMfR+wfxD0vtjxkq414hRdugwD&#10;ugvQ7gNkWbaFSaImKbG7rx8lu1l2exnmB0ESqcPDQ9Kb61ErchTOSzAVXS5ySoTh0EjTVfTzw/7F&#10;JSU+MNMwBUZU9FF4er19/mwz2FIU0INqhCMIYnw52Ir2IdgyyzzvhWZ+AVYYNLbgNAt4dF3WODYg&#10;ulZZkecX2QCusQ648B5vbycj3Sb8thU8fGxbLwJRFUVuIa0urXVcs+2GlZ1jtpd8psH+gYVm0mDQ&#10;E9QtC4wcnPwNSkvuwEMbFhx0Bm0ruUg5YDbL/Jds7ntmRcoFxfH2JJP/f7D8w/GTI7KpaEGJYRpL&#10;9CDGQF7DSIqozmB9iU73Ft3CiNdY5ZSpt3fAv3hiYNcz04kb52DoBWuQ3TK+zM6eTjg+gtTDe2gw&#10;DDsESEBj63SUDsUgiI5VejxVJlLheHm1XK1ytHA0vbxaX+TrFIGVT4+t8+GtAE3ipqIOC5/A2fHO&#10;h0iGlU8uMZYHJZu9VCodXFfvlCNHhk2yT9+M/pObMmRAJutiPeX/V4g8fX+C0DJgtyupK3p5cmJl&#10;VO2NaVIvBibVtEfKyswyRuUmDcNYj3NZamgeUVAHU1fjFOKmB/eNkgE7uqL+64E5QYl6Z7AoSUMc&#10;gXRYrV8VqKc7t9TnFmY4QlU0UDJtd2Eam4N1susx0tQGBm6wkK1MIseKT6xm3ti1Sft5wuJYnJ+T&#10;14//wPY7AAAA//8DAFBLAwQUAAYACAAAACEAtLm22uAAAAAKAQAADwAAAGRycy9kb3ducmV2Lnht&#10;bEyPy07DMBBF90j8gzVIbFDr0FK3CXEqhASCHZSqbN14mkT4EWw3DX/PdAXLmbk6c265Hq1hA4bY&#10;eSfhdpoBQ1d73blGwvbjabICFpNyWhnvUMIPRlhXlxelKrQ/uXccNqlhBHGxUBLalPqC81i3aFWc&#10;+h4d3Q4+WJVoDA3XQZ0Ibg2fZZngVnWOPrSqx8cW66/N0UpY3b0Mn/F1/rarxcHk6WY5PH8HKa+v&#10;xod7YAnH9BeGsz6pQ0VOe390OjJzZogFRSVMZoslMErkeUabvYS5EMCrkv+vUP0CAAD//wMAUEsB&#10;Ai0AFAAGAAgAAAAhALaDOJL+AAAA4QEAABMAAAAAAAAAAAAAAAAAAAAAAFtDb250ZW50X1R5cGVz&#10;XS54bWxQSwECLQAUAAYACAAAACEAOP0h/9YAAACUAQAACwAAAAAAAAAAAAAAAAAvAQAAX3JlbHMv&#10;LnJlbHNQSwECLQAUAAYACAAAACEAXBJBACcCAABPBAAADgAAAAAAAAAAAAAAAAAuAgAAZHJzL2Uy&#10;b0RvYy54bWxQSwECLQAUAAYACAAAACEAtLm22uAAAAAKAQAADwAAAAAAAAAAAAAAAACBBAAAZHJz&#10;L2Rvd25yZXYueG1sUEsFBgAAAAAEAAQA8wAAAI4FAAAAAA==&#10;">
                <v:textbox>
                  <w:txbxContent>
                    <w:p w14:paraId="4EFFE2BF" w14:textId="7A7EECA2" w:rsidR="00F74A8A" w:rsidRPr="006A6CBE" w:rsidRDefault="00F74A8A" w:rsidP="00F74A8A">
                      <w:pPr>
                        <w:spacing w:line="500" w:lineRule="exact"/>
                        <w:jc w:val="center"/>
                        <w:rPr>
                          <w:rFonts w:ascii="ＭＳ 明朝" w:hAnsi="ＭＳ 明朝"/>
                          <w:sz w:val="28"/>
                          <w:szCs w:val="28"/>
                        </w:rPr>
                      </w:pPr>
                      <w:r w:rsidRPr="006A6CBE">
                        <w:rPr>
                          <w:rFonts w:ascii="ＭＳ 明朝" w:hAnsi="ＭＳ 明朝" w:hint="eastAsia"/>
                          <w:sz w:val="28"/>
                          <w:szCs w:val="28"/>
                        </w:rPr>
                        <w:t>資料</w:t>
                      </w:r>
                      <w:r>
                        <w:rPr>
                          <w:rFonts w:ascii="ＭＳ 明朝" w:hAnsi="ＭＳ 明朝"/>
                          <w:sz w:val="28"/>
                          <w:szCs w:val="28"/>
                        </w:rPr>
                        <w:t>7</w:t>
                      </w:r>
                      <w:r>
                        <w:rPr>
                          <w:rFonts w:ascii="ＭＳ 明朝" w:hAnsi="ＭＳ 明朝" w:hint="eastAsia"/>
                          <w:sz w:val="28"/>
                          <w:szCs w:val="28"/>
                        </w:rPr>
                        <w:t xml:space="preserve">　</w:t>
                      </w:r>
                    </w:p>
                  </w:txbxContent>
                </v:textbox>
              </v:shape>
            </w:pict>
          </mc:Fallback>
        </mc:AlternateContent>
      </w:r>
    </w:p>
    <w:p w14:paraId="0806CC0B" w14:textId="1CCCE60D" w:rsidR="00BF1C3A" w:rsidRPr="009113AE" w:rsidRDefault="00C44DAE" w:rsidP="009113AE">
      <w:pPr>
        <w:autoSpaceDE w:val="0"/>
        <w:autoSpaceDN w:val="0"/>
        <w:spacing w:line="440" w:lineRule="exact"/>
        <w:ind w:left="240" w:hangingChars="100" w:hanging="240"/>
        <w:jc w:val="center"/>
        <w:rPr>
          <w:rFonts w:asciiTheme="minorEastAsia"/>
          <w:snapToGrid w:val="0"/>
          <w:kern w:val="0"/>
          <w:sz w:val="24"/>
        </w:rPr>
      </w:pPr>
      <w:r>
        <w:rPr>
          <w:rFonts w:asciiTheme="minorEastAsia" w:hint="eastAsia"/>
          <w:snapToGrid w:val="0"/>
          <w:kern w:val="0"/>
          <w:sz w:val="24"/>
        </w:rPr>
        <w:t>令和</w:t>
      </w:r>
      <w:r w:rsidR="00797E03">
        <w:rPr>
          <w:rFonts w:asciiTheme="minorEastAsia" w:hint="eastAsia"/>
          <w:snapToGrid w:val="0"/>
          <w:kern w:val="0"/>
          <w:sz w:val="24"/>
        </w:rPr>
        <w:t>３</w:t>
      </w:r>
      <w:r w:rsidR="00E17F17" w:rsidRPr="009113AE">
        <w:rPr>
          <w:rFonts w:asciiTheme="minorEastAsia" w:hint="eastAsia"/>
          <w:snapToGrid w:val="0"/>
          <w:kern w:val="0"/>
          <w:sz w:val="24"/>
        </w:rPr>
        <w:t>年度</w:t>
      </w:r>
      <w:r w:rsidR="009113AE">
        <w:rPr>
          <w:rFonts w:asciiTheme="minorEastAsia" w:hint="eastAsia"/>
          <w:snapToGrid w:val="0"/>
          <w:kern w:val="0"/>
          <w:sz w:val="24"/>
        </w:rPr>
        <w:t xml:space="preserve">　</w:t>
      </w:r>
      <w:r w:rsidR="00E17F17" w:rsidRPr="009113AE">
        <w:rPr>
          <w:rFonts w:asciiTheme="minorEastAsia" w:hint="eastAsia"/>
          <w:snapToGrid w:val="0"/>
          <w:kern w:val="0"/>
          <w:sz w:val="24"/>
        </w:rPr>
        <w:t>個別</w:t>
      </w:r>
      <w:r w:rsidR="00AB2B94" w:rsidRPr="009113AE">
        <w:rPr>
          <w:rFonts w:asciiTheme="minorEastAsia" w:hint="eastAsia"/>
          <w:snapToGrid w:val="0"/>
          <w:kern w:val="0"/>
          <w:sz w:val="24"/>
        </w:rPr>
        <w:t>・日常生活圏域</w:t>
      </w:r>
      <w:r w:rsidR="00E17F17" w:rsidRPr="009113AE">
        <w:rPr>
          <w:rFonts w:asciiTheme="minorEastAsia" w:hint="eastAsia"/>
          <w:snapToGrid w:val="0"/>
          <w:kern w:val="0"/>
          <w:sz w:val="24"/>
        </w:rPr>
        <w:t>レベル地域ケア会議</w:t>
      </w:r>
      <w:r w:rsidR="009113AE">
        <w:rPr>
          <w:rFonts w:asciiTheme="minorEastAsia" w:hint="eastAsia"/>
          <w:snapToGrid w:val="0"/>
          <w:kern w:val="0"/>
          <w:sz w:val="24"/>
        </w:rPr>
        <w:t xml:space="preserve">　</w:t>
      </w:r>
      <w:r w:rsidR="00E17F17" w:rsidRPr="009113AE">
        <w:rPr>
          <w:rFonts w:asciiTheme="minorEastAsia" w:hint="eastAsia"/>
          <w:snapToGrid w:val="0"/>
          <w:kern w:val="0"/>
          <w:sz w:val="24"/>
        </w:rPr>
        <w:t>実施状況</w:t>
      </w:r>
    </w:p>
    <w:p w14:paraId="07CE81FD" w14:textId="77777777" w:rsidR="00E17F17" w:rsidRPr="009113AE" w:rsidRDefault="00E17F17" w:rsidP="009113AE">
      <w:pPr>
        <w:autoSpaceDE w:val="0"/>
        <w:autoSpaceDN w:val="0"/>
        <w:spacing w:line="440" w:lineRule="exact"/>
        <w:ind w:left="240" w:hangingChars="100" w:hanging="240"/>
        <w:rPr>
          <w:rFonts w:asciiTheme="minorEastAsia"/>
          <w:snapToGrid w:val="0"/>
          <w:kern w:val="0"/>
          <w:sz w:val="24"/>
        </w:rPr>
      </w:pPr>
    </w:p>
    <w:p w14:paraId="185D7F09" w14:textId="77777777" w:rsidR="00E17F17" w:rsidRPr="009113AE" w:rsidRDefault="00E17F17" w:rsidP="00293BB1">
      <w:pPr>
        <w:autoSpaceDE w:val="0"/>
        <w:autoSpaceDN w:val="0"/>
        <w:spacing w:line="440" w:lineRule="exact"/>
        <w:rPr>
          <w:rFonts w:asciiTheme="minorEastAsia"/>
          <w:snapToGrid w:val="0"/>
          <w:kern w:val="0"/>
          <w:sz w:val="24"/>
        </w:rPr>
      </w:pPr>
      <w:r w:rsidRPr="009113AE">
        <w:rPr>
          <w:rFonts w:asciiTheme="minorEastAsia" w:hint="eastAsia"/>
          <w:snapToGrid w:val="0"/>
          <w:kern w:val="0"/>
          <w:sz w:val="24"/>
        </w:rPr>
        <w:t xml:space="preserve">　</w:t>
      </w:r>
      <w:r w:rsidR="00C44DAE">
        <w:rPr>
          <w:rFonts w:asciiTheme="minorEastAsia" w:hint="eastAsia"/>
          <w:snapToGrid w:val="0"/>
          <w:kern w:val="0"/>
          <w:sz w:val="24"/>
        </w:rPr>
        <w:t>令和</w:t>
      </w:r>
      <w:r w:rsidR="006F2758">
        <w:rPr>
          <w:rFonts w:asciiTheme="minorEastAsia" w:hint="eastAsia"/>
          <w:snapToGrid w:val="0"/>
          <w:kern w:val="0"/>
          <w:sz w:val="24"/>
        </w:rPr>
        <w:t>３</w:t>
      </w:r>
      <w:r w:rsidR="00AB2B94" w:rsidRPr="009113AE">
        <w:rPr>
          <w:rFonts w:asciiTheme="minorEastAsia" w:hint="eastAsia"/>
          <w:snapToGrid w:val="0"/>
          <w:kern w:val="0"/>
          <w:sz w:val="24"/>
        </w:rPr>
        <w:t>年度に</w:t>
      </w:r>
      <w:r w:rsidRPr="009113AE">
        <w:rPr>
          <w:rFonts w:asciiTheme="minorEastAsia" w:hint="eastAsia"/>
          <w:snapToGrid w:val="0"/>
          <w:kern w:val="0"/>
          <w:sz w:val="24"/>
        </w:rPr>
        <w:t>地域包括支援センターが</w:t>
      </w:r>
      <w:r w:rsidR="00AB2B94" w:rsidRPr="009113AE">
        <w:rPr>
          <w:rFonts w:asciiTheme="minorEastAsia" w:hint="eastAsia"/>
          <w:snapToGrid w:val="0"/>
          <w:kern w:val="0"/>
          <w:sz w:val="24"/>
        </w:rPr>
        <w:t>開催した</w:t>
      </w:r>
      <w:r w:rsidR="00E14A86" w:rsidRPr="009113AE">
        <w:rPr>
          <w:rFonts w:asciiTheme="minorEastAsia" w:hint="eastAsia"/>
          <w:snapToGrid w:val="0"/>
          <w:kern w:val="0"/>
          <w:sz w:val="24"/>
        </w:rPr>
        <w:t>「</w:t>
      </w:r>
      <w:r w:rsidR="00A177D1" w:rsidRPr="009113AE">
        <w:rPr>
          <w:rFonts w:asciiTheme="minorEastAsia" w:hint="eastAsia"/>
          <w:snapToGrid w:val="0"/>
          <w:kern w:val="0"/>
          <w:sz w:val="24"/>
        </w:rPr>
        <w:t>個別レベル</w:t>
      </w:r>
      <w:r w:rsidR="006F0753" w:rsidRPr="009113AE">
        <w:rPr>
          <w:rFonts w:asciiTheme="minorEastAsia" w:hint="eastAsia"/>
          <w:snapToGrid w:val="0"/>
          <w:kern w:val="0"/>
          <w:sz w:val="24"/>
        </w:rPr>
        <w:t>地域ケア会議</w:t>
      </w:r>
      <w:r w:rsidR="00E14A86" w:rsidRPr="009113AE">
        <w:rPr>
          <w:rFonts w:asciiTheme="minorEastAsia" w:hint="eastAsia"/>
          <w:snapToGrid w:val="0"/>
          <w:kern w:val="0"/>
          <w:sz w:val="24"/>
        </w:rPr>
        <w:t>」</w:t>
      </w:r>
      <w:r w:rsidR="00AB2B94" w:rsidRPr="009113AE">
        <w:rPr>
          <w:rFonts w:asciiTheme="minorEastAsia" w:hint="eastAsia"/>
          <w:snapToGrid w:val="0"/>
          <w:kern w:val="0"/>
          <w:sz w:val="24"/>
        </w:rPr>
        <w:t>「日常生活圏域レベル地域ケア会議」</w:t>
      </w:r>
      <w:r w:rsidR="009113AE" w:rsidRPr="00A670F6">
        <w:rPr>
          <w:rFonts w:asciiTheme="minorEastAsia" w:hint="eastAsia"/>
          <w:snapToGrid w:val="0"/>
          <w:kern w:val="0"/>
          <w:sz w:val="24"/>
        </w:rPr>
        <w:t>の</w:t>
      </w:r>
      <w:r w:rsidR="006F0753" w:rsidRPr="00A670F6">
        <w:rPr>
          <w:rFonts w:asciiTheme="minorEastAsia" w:hint="eastAsia"/>
          <w:snapToGrid w:val="0"/>
          <w:kern w:val="0"/>
          <w:sz w:val="24"/>
        </w:rPr>
        <w:t>実施状</w:t>
      </w:r>
      <w:r w:rsidR="006F0753" w:rsidRPr="009113AE">
        <w:rPr>
          <w:rFonts w:asciiTheme="minorEastAsia" w:hint="eastAsia"/>
          <w:snapToGrid w:val="0"/>
          <w:kern w:val="0"/>
          <w:sz w:val="24"/>
        </w:rPr>
        <w:t>況は</w:t>
      </w:r>
      <w:r w:rsidR="009113AE">
        <w:rPr>
          <w:rFonts w:asciiTheme="minorEastAsia" w:hint="eastAsia"/>
          <w:snapToGrid w:val="0"/>
          <w:kern w:val="0"/>
          <w:sz w:val="24"/>
        </w:rPr>
        <w:t>、</w:t>
      </w:r>
      <w:r w:rsidR="006F0753" w:rsidRPr="009113AE">
        <w:rPr>
          <w:rFonts w:asciiTheme="minorEastAsia" w:hint="eastAsia"/>
          <w:snapToGrid w:val="0"/>
          <w:kern w:val="0"/>
          <w:sz w:val="24"/>
        </w:rPr>
        <w:t>下記のとおり</w:t>
      </w:r>
      <w:r w:rsidR="0059796D" w:rsidRPr="009113AE">
        <w:rPr>
          <w:rFonts w:asciiTheme="minorEastAsia" w:hint="eastAsia"/>
          <w:snapToGrid w:val="0"/>
          <w:kern w:val="0"/>
          <w:sz w:val="24"/>
        </w:rPr>
        <w:t>である</w:t>
      </w:r>
      <w:r w:rsidR="006F0753" w:rsidRPr="009113AE">
        <w:rPr>
          <w:rFonts w:asciiTheme="minorEastAsia" w:hint="eastAsia"/>
          <w:snapToGrid w:val="0"/>
          <w:kern w:val="0"/>
          <w:sz w:val="24"/>
        </w:rPr>
        <w:t>。</w:t>
      </w:r>
    </w:p>
    <w:p w14:paraId="55DF319E" w14:textId="77777777" w:rsidR="00F24F90" w:rsidRPr="009113AE" w:rsidRDefault="00AC32AF" w:rsidP="009113AE">
      <w:pPr>
        <w:autoSpaceDE w:val="0"/>
        <w:autoSpaceDN w:val="0"/>
        <w:spacing w:line="440" w:lineRule="exact"/>
        <w:ind w:left="240" w:hangingChars="100" w:hanging="240"/>
        <w:jc w:val="center"/>
        <w:rPr>
          <w:rFonts w:asciiTheme="minorEastAsia"/>
          <w:snapToGrid w:val="0"/>
          <w:kern w:val="0"/>
          <w:sz w:val="24"/>
        </w:rPr>
      </w:pPr>
      <w:r w:rsidRPr="009113AE">
        <w:rPr>
          <w:rFonts w:asciiTheme="minorEastAsia" w:hint="eastAsia"/>
          <w:snapToGrid w:val="0"/>
          <w:kern w:val="0"/>
          <w:sz w:val="24"/>
        </w:rPr>
        <w:t>記</w:t>
      </w:r>
    </w:p>
    <w:p w14:paraId="6E7F60D3" w14:textId="77777777" w:rsidR="00AC32AF" w:rsidRPr="009113AE" w:rsidRDefault="006F0753"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 xml:space="preserve">１　</w:t>
      </w:r>
      <w:r w:rsidR="00AC32AF" w:rsidRPr="009113AE">
        <w:rPr>
          <w:rFonts w:asciiTheme="minorEastAsia" w:hint="eastAsia"/>
          <w:snapToGrid w:val="0"/>
          <w:kern w:val="0"/>
          <w:sz w:val="24"/>
        </w:rPr>
        <w:t>個別レベル地域ケア会議</w:t>
      </w:r>
    </w:p>
    <w:p w14:paraId="27B2641B" w14:textId="77777777" w:rsidR="002111A3" w:rsidRPr="009113AE" w:rsidRDefault="00AC32AF"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（１）</w:t>
      </w:r>
      <w:r w:rsidR="006F0753" w:rsidRPr="009113AE">
        <w:rPr>
          <w:rFonts w:asciiTheme="minorEastAsia" w:hint="eastAsia"/>
          <w:snapToGrid w:val="0"/>
          <w:kern w:val="0"/>
          <w:sz w:val="24"/>
        </w:rPr>
        <w:t>開催</w:t>
      </w:r>
      <w:r w:rsidRPr="009113AE">
        <w:rPr>
          <w:rFonts w:asciiTheme="minorEastAsia" w:hint="eastAsia"/>
          <w:snapToGrid w:val="0"/>
          <w:kern w:val="0"/>
          <w:sz w:val="24"/>
        </w:rPr>
        <w:t>件数</w:t>
      </w:r>
    </w:p>
    <w:tbl>
      <w:tblPr>
        <w:tblStyle w:val="a9"/>
        <w:tblW w:w="0" w:type="auto"/>
        <w:tblInd w:w="534" w:type="dxa"/>
        <w:tblLook w:val="04A0" w:firstRow="1" w:lastRow="0" w:firstColumn="1" w:lastColumn="0" w:noHBand="0" w:noVBand="1"/>
      </w:tblPr>
      <w:tblGrid>
        <w:gridCol w:w="1195"/>
        <w:gridCol w:w="1489"/>
        <w:gridCol w:w="1489"/>
        <w:gridCol w:w="1489"/>
        <w:gridCol w:w="1489"/>
        <w:gridCol w:w="1489"/>
      </w:tblGrid>
      <w:tr w:rsidR="006F0753" w:rsidRPr="009113AE" w14:paraId="6F11731F" w14:textId="77777777" w:rsidTr="00293BB1">
        <w:tc>
          <w:tcPr>
            <w:tcW w:w="1195" w:type="dxa"/>
            <w:shd w:val="clear" w:color="auto" w:fill="99FF99"/>
            <w:vAlign w:val="center"/>
          </w:tcPr>
          <w:p w14:paraId="01B7378E" w14:textId="77777777" w:rsidR="006F0753" w:rsidRPr="009113AE" w:rsidRDefault="006F0753" w:rsidP="00293BB1">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地域</w:t>
            </w:r>
          </w:p>
        </w:tc>
        <w:tc>
          <w:tcPr>
            <w:tcW w:w="1489" w:type="dxa"/>
            <w:shd w:val="clear" w:color="auto" w:fill="99FF99"/>
            <w:vAlign w:val="center"/>
          </w:tcPr>
          <w:p w14:paraId="6CDAEA98" w14:textId="77777777" w:rsidR="006F0753" w:rsidRPr="009113AE" w:rsidRDefault="006F0753" w:rsidP="00293BB1">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大森</w:t>
            </w:r>
          </w:p>
        </w:tc>
        <w:tc>
          <w:tcPr>
            <w:tcW w:w="1489" w:type="dxa"/>
            <w:shd w:val="clear" w:color="auto" w:fill="99FF99"/>
            <w:vAlign w:val="center"/>
          </w:tcPr>
          <w:p w14:paraId="2566C947" w14:textId="77777777" w:rsidR="006F0753" w:rsidRPr="009113AE" w:rsidRDefault="006F0753" w:rsidP="00293BB1">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調布</w:t>
            </w:r>
          </w:p>
        </w:tc>
        <w:tc>
          <w:tcPr>
            <w:tcW w:w="1489" w:type="dxa"/>
            <w:shd w:val="clear" w:color="auto" w:fill="99FF99"/>
            <w:vAlign w:val="center"/>
          </w:tcPr>
          <w:p w14:paraId="73445D2A" w14:textId="77777777" w:rsidR="006F0753" w:rsidRPr="009113AE" w:rsidRDefault="006F0753" w:rsidP="00293BB1">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蒲田</w:t>
            </w:r>
          </w:p>
        </w:tc>
        <w:tc>
          <w:tcPr>
            <w:tcW w:w="1489" w:type="dxa"/>
            <w:shd w:val="clear" w:color="auto" w:fill="99FF99"/>
            <w:vAlign w:val="center"/>
          </w:tcPr>
          <w:p w14:paraId="20B71330" w14:textId="77777777" w:rsidR="006F0753" w:rsidRPr="009113AE" w:rsidRDefault="006F0753" w:rsidP="00293BB1">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糀谷・羽田</w:t>
            </w:r>
          </w:p>
        </w:tc>
        <w:tc>
          <w:tcPr>
            <w:tcW w:w="1489" w:type="dxa"/>
            <w:shd w:val="clear" w:color="auto" w:fill="99FF99"/>
            <w:vAlign w:val="center"/>
          </w:tcPr>
          <w:p w14:paraId="2A67E6E4" w14:textId="77777777" w:rsidR="006F0753" w:rsidRPr="009113AE" w:rsidRDefault="006F0753" w:rsidP="00293BB1">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合計</w:t>
            </w:r>
          </w:p>
        </w:tc>
      </w:tr>
      <w:tr w:rsidR="006F0753" w:rsidRPr="009113AE" w14:paraId="72C2DCB6" w14:textId="77777777" w:rsidTr="00293BB1">
        <w:tc>
          <w:tcPr>
            <w:tcW w:w="1195" w:type="dxa"/>
            <w:shd w:val="clear" w:color="auto" w:fill="99FF99"/>
            <w:vAlign w:val="center"/>
          </w:tcPr>
          <w:p w14:paraId="0B7A523E" w14:textId="77777777" w:rsidR="006F0753" w:rsidRPr="00EC3500" w:rsidRDefault="00AC32AF" w:rsidP="00EC3500">
            <w:pPr>
              <w:autoSpaceDE w:val="0"/>
              <w:autoSpaceDN w:val="0"/>
              <w:spacing w:line="440" w:lineRule="exact"/>
              <w:jc w:val="left"/>
              <w:rPr>
                <w:rFonts w:ascii="ＭＳ Ｐ明朝" w:eastAsia="ＭＳ Ｐ明朝" w:hAnsi="ＭＳ Ｐ明朝"/>
                <w:snapToGrid w:val="0"/>
                <w:kern w:val="0"/>
                <w:sz w:val="22"/>
              </w:rPr>
            </w:pPr>
            <w:r w:rsidRPr="00EC3500">
              <w:rPr>
                <w:rFonts w:ascii="ＭＳ Ｐ明朝" w:eastAsia="ＭＳ Ｐ明朝" w:hAnsi="ＭＳ Ｐ明朝" w:hint="eastAsia"/>
                <w:snapToGrid w:val="0"/>
                <w:kern w:val="0"/>
                <w:sz w:val="22"/>
              </w:rPr>
              <w:t>件数</w:t>
            </w:r>
            <w:r w:rsidR="00EC3500" w:rsidRPr="00EC3500">
              <w:rPr>
                <w:rFonts w:ascii="ＭＳ Ｐ明朝" w:eastAsia="ＭＳ Ｐ明朝" w:hAnsi="ＭＳ Ｐ明朝" w:hint="eastAsia"/>
                <w:snapToGrid w:val="0"/>
                <w:kern w:val="0"/>
                <w:sz w:val="22"/>
              </w:rPr>
              <w:t>（</w:t>
            </w:r>
            <w:r w:rsidRPr="00EC3500">
              <w:rPr>
                <w:rFonts w:ascii="ＭＳ Ｐ明朝" w:eastAsia="ＭＳ Ｐ明朝" w:hAnsi="ＭＳ Ｐ明朝" w:hint="eastAsia"/>
                <w:snapToGrid w:val="0"/>
                <w:kern w:val="0"/>
                <w:sz w:val="22"/>
              </w:rPr>
              <w:t>件</w:t>
            </w:r>
            <w:r w:rsidR="006F0753" w:rsidRPr="00EC3500">
              <w:rPr>
                <w:rFonts w:ascii="ＭＳ Ｐ明朝" w:eastAsia="ＭＳ Ｐ明朝" w:hAnsi="ＭＳ Ｐ明朝" w:hint="eastAsia"/>
                <w:snapToGrid w:val="0"/>
                <w:kern w:val="0"/>
                <w:sz w:val="22"/>
              </w:rPr>
              <w:t>）</w:t>
            </w:r>
          </w:p>
        </w:tc>
        <w:tc>
          <w:tcPr>
            <w:tcW w:w="1489" w:type="dxa"/>
            <w:vAlign w:val="center"/>
          </w:tcPr>
          <w:p w14:paraId="6EB1D03D" w14:textId="77777777" w:rsidR="006F0753" w:rsidRPr="009113AE" w:rsidRDefault="00797E03" w:rsidP="00293BB1">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６０</w:t>
            </w:r>
          </w:p>
        </w:tc>
        <w:tc>
          <w:tcPr>
            <w:tcW w:w="1489" w:type="dxa"/>
            <w:vAlign w:val="center"/>
          </w:tcPr>
          <w:p w14:paraId="368EAB72" w14:textId="77777777" w:rsidR="006F0753" w:rsidRPr="009113AE" w:rsidRDefault="00EC3500" w:rsidP="00EC3500">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w:t>
            </w:r>
            <w:r w:rsidR="006F2758">
              <w:rPr>
                <w:rFonts w:asciiTheme="minorEastAsia" w:hint="eastAsia"/>
                <w:snapToGrid w:val="0"/>
                <w:kern w:val="0"/>
                <w:sz w:val="24"/>
              </w:rPr>
              <w:t>３</w:t>
            </w:r>
          </w:p>
        </w:tc>
        <w:tc>
          <w:tcPr>
            <w:tcW w:w="1489" w:type="dxa"/>
            <w:vAlign w:val="center"/>
          </w:tcPr>
          <w:p w14:paraId="1A5414D9" w14:textId="77777777" w:rsidR="006F0753" w:rsidRPr="009113AE" w:rsidRDefault="006F2758" w:rsidP="00293BB1">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２７</w:t>
            </w:r>
          </w:p>
        </w:tc>
        <w:tc>
          <w:tcPr>
            <w:tcW w:w="1489" w:type="dxa"/>
            <w:vAlign w:val="center"/>
          </w:tcPr>
          <w:p w14:paraId="26B099E8" w14:textId="77777777" w:rsidR="00C44DAE" w:rsidRPr="009113AE" w:rsidRDefault="006F2758" w:rsidP="00C44DA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１５</w:t>
            </w:r>
          </w:p>
        </w:tc>
        <w:tc>
          <w:tcPr>
            <w:tcW w:w="1489" w:type="dxa"/>
            <w:vAlign w:val="center"/>
          </w:tcPr>
          <w:p w14:paraId="600D2149" w14:textId="77777777" w:rsidR="006F0753" w:rsidRPr="009113AE" w:rsidRDefault="00AC32AF" w:rsidP="00EC3500">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１</w:t>
            </w:r>
            <w:r w:rsidR="006F2758">
              <w:rPr>
                <w:rFonts w:asciiTheme="minorEastAsia" w:hint="eastAsia"/>
                <w:snapToGrid w:val="0"/>
                <w:kern w:val="0"/>
                <w:sz w:val="24"/>
              </w:rPr>
              <w:t>１５</w:t>
            </w:r>
          </w:p>
        </w:tc>
      </w:tr>
    </w:tbl>
    <w:p w14:paraId="389A213D" w14:textId="77777777" w:rsidR="006F0753" w:rsidRPr="009113AE" w:rsidRDefault="00AC32AF"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（２）検討ケース内訳</w:t>
      </w:r>
    </w:p>
    <w:p w14:paraId="0BF9E307" w14:textId="77777777" w:rsidR="00AC32AF" w:rsidRPr="009113AE" w:rsidRDefault="00AC32AF"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 xml:space="preserve">　　ア　重複課題等の支援困難ケース</w:t>
      </w:r>
      <w:r w:rsidR="009113AE">
        <w:rPr>
          <w:rFonts w:asciiTheme="minorEastAsia" w:hint="eastAsia"/>
          <w:snapToGrid w:val="0"/>
          <w:kern w:val="0"/>
          <w:sz w:val="24"/>
        </w:rPr>
        <w:t xml:space="preserve">　　</w:t>
      </w:r>
      <w:r w:rsidR="006F2758">
        <w:rPr>
          <w:rFonts w:asciiTheme="minorEastAsia" w:hint="eastAsia"/>
          <w:snapToGrid w:val="0"/>
          <w:kern w:val="0"/>
          <w:sz w:val="24"/>
        </w:rPr>
        <w:t>4</w:t>
      </w:r>
      <w:r w:rsidR="00C44DAE">
        <w:rPr>
          <w:rFonts w:asciiTheme="minorEastAsia" w:hint="eastAsia"/>
          <w:snapToGrid w:val="0"/>
          <w:kern w:val="0"/>
          <w:sz w:val="24"/>
        </w:rPr>
        <w:t>9</w:t>
      </w:r>
      <w:r w:rsidR="003F7B09" w:rsidRPr="009113AE">
        <w:rPr>
          <w:rFonts w:asciiTheme="minorEastAsia" w:hint="eastAsia"/>
          <w:snapToGrid w:val="0"/>
          <w:kern w:val="0"/>
          <w:sz w:val="24"/>
        </w:rPr>
        <w:t>件</w:t>
      </w:r>
    </w:p>
    <w:p w14:paraId="0C872A0F" w14:textId="77777777" w:rsidR="003F7B09" w:rsidRPr="009113AE" w:rsidRDefault="009113AE" w:rsidP="009113AE">
      <w:pPr>
        <w:autoSpaceDE w:val="0"/>
        <w:autoSpaceDN w:val="0"/>
        <w:spacing w:line="440" w:lineRule="exact"/>
        <w:ind w:left="240" w:hangingChars="100" w:hanging="240"/>
        <w:rPr>
          <w:rFonts w:asciiTheme="minorEastAsia"/>
          <w:snapToGrid w:val="0"/>
          <w:kern w:val="0"/>
          <w:sz w:val="24"/>
        </w:rPr>
      </w:pPr>
      <w:r>
        <w:rPr>
          <w:rFonts w:asciiTheme="minorEastAsia" w:hint="eastAsia"/>
          <w:snapToGrid w:val="0"/>
          <w:kern w:val="0"/>
          <w:sz w:val="24"/>
        </w:rPr>
        <w:t xml:space="preserve">　　イ　介護支援専門員の資質向上を目指して取り上げるケース　　</w:t>
      </w:r>
      <w:r w:rsidR="00C44DAE">
        <w:rPr>
          <w:rFonts w:asciiTheme="minorEastAsia" w:hint="eastAsia"/>
          <w:snapToGrid w:val="0"/>
          <w:kern w:val="0"/>
          <w:sz w:val="24"/>
        </w:rPr>
        <w:t>９</w:t>
      </w:r>
      <w:r w:rsidR="003F7B09" w:rsidRPr="009113AE">
        <w:rPr>
          <w:rFonts w:asciiTheme="minorEastAsia" w:hint="eastAsia"/>
          <w:snapToGrid w:val="0"/>
          <w:kern w:val="0"/>
          <w:sz w:val="24"/>
        </w:rPr>
        <w:t>件</w:t>
      </w:r>
    </w:p>
    <w:p w14:paraId="386542DD" w14:textId="77777777" w:rsidR="003F7B09" w:rsidRDefault="009113AE" w:rsidP="009113AE">
      <w:pPr>
        <w:autoSpaceDE w:val="0"/>
        <w:autoSpaceDN w:val="0"/>
        <w:spacing w:line="440" w:lineRule="exact"/>
        <w:ind w:left="240" w:hangingChars="100" w:hanging="240"/>
        <w:rPr>
          <w:rFonts w:asciiTheme="minorEastAsia"/>
          <w:snapToGrid w:val="0"/>
          <w:kern w:val="0"/>
          <w:sz w:val="24"/>
        </w:rPr>
      </w:pPr>
      <w:r>
        <w:rPr>
          <w:rFonts w:asciiTheme="minorEastAsia" w:hint="eastAsia"/>
          <w:snapToGrid w:val="0"/>
          <w:kern w:val="0"/>
          <w:sz w:val="24"/>
        </w:rPr>
        <w:t xml:space="preserve">　　ウ　自立支援計画作成ケース　　</w:t>
      </w:r>
      <w:r w:rsidR="006F2758">
        <w:rPr>
          <w:rFonts w:asciiTheme="minorEastAsia" w:hint="eastAsia"/>
          <w:snapToGrid w:val="0"/>
          <w:kern w:val="0"/>
          <w:sz w:val="24"/>
        </w:rPr>
        <w:t>57</w:t>
      </w:r>
      <w:r w:rsidR="003F7B09" w:rsidRPr="009113AE">
        <w:rPr>
          <w:rFonts w:asciiTheme="minorEastAsia" w:hint="eastAsia"/>
          <w:snapToGrid w:val="0"/>
          <w:kern w:val="0"/>
          <w:sz w:val="24"/>
        </w:rPr>
        <w:t>件</w:t>
      </w:r>
    </w:p>
    <w:p w14:paraId="1FC2E1B8" w14:textId="77777777" w:rsidR="00510A11" w:rsidRPr="009113AE" w:rsidRDefault="00510A11" w:rsidP="009113AE">
      <w:pPr>
        <w:autoSpaceDE w:val="0"/>
        <w:autoSpaceDN w:val="0"/>
        <w:spacing w:line="440" w:lineRule="exact"/>
        <w:ind w:left="240" w:hangingChars="100" w:hanging="240"/>
        <w:rPr>
          <w:rFonts w:asciiTheme="minorEastAsia"/>
          <w:snapToGrid w:val="0"/>
          <w:kern w:val="0"/>
          <w:sz w:val="24"/>
        </w:rPr>
      </w:pPr>
      <w:r>
        <w:rPr>
          <w:rFonts w:asciiTheme="minorEastAsia" w:hint="eastAsia"/>
          <w:snapToGrid w:val="0"/>
          <w:kern w:val="0"/>
          <w:sz w:val="24"/>
        </w:rPr>
        <w:t xml:space="preserve">　　エ　その他　　　　　　　　　　</w:t>
      </w:r>
      <w:r w:rsidR="006F2758">
        <w:rPr>
          <w:rFonts w:asciiTheme="minorEastAsia" w:hint="eastAsia"/>
          <w:snapToGrid w:val="0"/>
          <w:kern w:val="0"/>
          <w:sz w:val="24"/>
        </w:rPr>
        <w:t xml:space="preserve"> 0</w:t>
      </w:r>
      <w:r>
        <w:rPr>
          <w:rFonts w:asciiTheme="minorEastAsia" w:hint="eastAsia"/>
          <w:snapToGrid w:val="0"/>
          <w:kern w:val="0"/>
          <w:sz w:val="24"/>
        </w:rPr>
        <w:t>件</w:t>
      </w:r>
    </w:p>
    <w:p w14:paraId="125A039F" w14:textId="77777777" w:rsidR="0007243F" w:rsidRPr="006F2758" w:rsidRDefault="0007243F" w:rsidP="009113AE">
      <w:pPr>
        <w:autoSpaceDE w:val="0"/>
        <w:autoSpaceDN w:val="0"/>
        <w:spacing w:line="440" w:lineRule="exact"/>
        <w:ind w:left="240" w:hangingChars="100" w:hanging="240"/>
        <w:rPr>
          <w:rFonts w:asciiTheme="minorEastAsia"/>
          <w:snapToGrid w:val="0"/>
          <w:kern w:val="0"/>
          <w:sz w:val="24"/>
        </w:rPr>
      </w:pPr>
    </w:p>
    <w:p w14:paraId="2249B1F2" w14:textId="77777777" w:rsidR="003F7B09" w:rsidRPr="009113AE" w:rsidRDefault="003F7B09"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２　日常生活圏域レベル地域ケア会議</w:t>
      </w:r>
    </w:p>
    <w:p w14:paraId="003C59D3" w14:textId="77777777" w:rsidR="003F7B09" w:rsidRPr="009113AE" w:rsidRDefault="003F7B09" w:rsidP="009113AE">
      <w:pPr>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（１）開催回数</w:t>
      </w:r>
    </w:p>
    <w:tbl>
      <w:tblPr>
        <w:tblStyle w:val="a9"/>
        <w:tblW w:w="0" w:type="auto"/>
        <w:tblInd w:w="534" w:type="dxa"/>
        <w:tblLook w:val="04A0" w:firstRow="1" w:lastRow="0" w:firstColumn="1" w:lastColumn="0" w:noHBand="0" w:noVBand="1"/>
      </w:tblPr>
      <w:tblGrid>
        <w:gridCol w:w="1195"/>
        <w:gridCol w:w="1489"/>
        <w:gridCol w:w="1489"/>
        <w:gridCol w:w="1489"/>
        <w:gridCol w:w="1489"/>
        <w:gridCol w:w="1489"/>
      </w:tblGrid>
      <w:tr w:rsidR="003F7B09" w:rsidRPr="009113AE" w14:paraId="02215C78" w14:textId="77777777" w:rsidTr="000E4330">
        <w:tc>
          <w:tcPr>
            <w:tcW w:w="1195" w:type="dxa"/>
            <w:shd w:val="clear" w:color="auto" w:fill="99FF99"/>
            <w:vAlign w:val="center"/>
          </w:tcPr>
          <w:p w14:paraId="264E9D04" w14:textId="77777777" w:rsidR="003F7B09" w:rsidRPr="009113AE" w:rsidRDefault="003F7B09" w:rsidP="000E4330">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地域</w:t>
            </w:r>
          </w:p>
        </w:tc>
        <w:tc>
          <w:tcPr>
            <w:tcW w:w="1489" w:type="dxa"/>
            <w:shd w:val="clear" w:color="auto" w:fill="99FF99"/>
            <w:vAlign w:val="center"/>
          </w:tcPr>
          <w:p w14:paraId="30EA601F" w14:textId="77777777" w:rsidR="003F7B09" w:rsidRPr="009113AE" w:rsidRDefault="003F7B09" w:rsidP="000E4330">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大森</w:t>
            </w:r>
          </w:p>
        </w:tc>
        <w:tc>
          <w:tcPr>
            <w:tcW w:w="1489" w:type="dxa"/>
            <w:shd w:val="clear" w:color="auto" w:fill="99FF99"/>
            <w:vAlign w:val="center"/>
          </w:tcPr>
          <w:p w14:paraId="2A7659EF" w14:textId="77777777" w:rsidR="003F7B09" w:rsidRPr="009113AE" w:rsidRDefault="003F7B09" w:rsidP="000E4330">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調布</w:t>
            </w:r>
          </w:p>
        </w:tc>
        <w:tc>
          <w:tcPr>
            <w:tcW w:w="1489" w:type="dxa"/>
            <w:shd w:val="clear" w:color="auto" w:fill="99FF99"/>
            <w:vAlign w:val="center"/>
          </w:tcPr>
          <w:p w14:paraId="1964E30B" w14:textId="77777777" w:rsidR="003F7B09" w:rsidRPr="009113AE" w:rsidRDefault="003F7B09" w:rsidP="000E4330">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蒲田</w:t>
            </w:r>
          </w:p>
        </w:tc>
        <w:tc>
          <w:tcPr>
            <w:tcW w:w="1489" w:type="dxa"/>
            <w:shd w:val="clear" w:color="auto" w:fill="99FF99"/>
            <w:vAlign w:val="center"/>
          </w:tcPr>
          <w:p w14:paraId="4E66DFD5" w14:textId="77777777" w:rsidR="003F7B09" w:rsidRPr="009113AE" w:rsidRDefault="003F7B09" w:rsidP="000E4330">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糀谷・羽田</w:t>
            </w:r>
          </w:p>
        </w:tc>
        <w:tc>
          <w:tcPr>
            <w:tcW w:w="1489" w:type="dxa"/>
            <w:shd w:val="clear" w:color="auto" w:fill="99FF99"/>
            <w:vAlign w:val="center"/>
          </w:tcPr>
          <w:p w14:paraId="5BA5C91E" w14:textId="77777777" w:rsidR="003F7B09" w:rsidRPr="009113AE" w:rsidRDefault="003F7B09" w:rsidP="000E4330">
            <w:pPr>
              <w:autoSpaceDE w:val="0"/>
              <w:autoSpaceDN w:val="0"/>
              <w:spacing w:line="440" w:lineRule="exact"/>
              <w:jc w:val="center"/>
              <w:rPr>
                <w:rFonts w:asciiTheme="minorEastAsia"/>
                <w:snapToGrid w:val="0"/>
                <w:kern w:val="0"/>
                <w:sz w:val="24"/>
              </w:rPr>
            </w:pPr>
            <w:r w:rsidRPr="009113AE">
              <w:rPr>
                <w:rFonts w:asciiTheme="minorEastAsia" w:hint="eastAsia"/>
                <w:snapToGrid w:val="0"/>
                <w:kern w:val="0"/>
                <w:sz w:val="24"/>
              </w:rPr>
              <w:t>合計</w:t>
            </w:r>
          </w:p>
        </w:tc>
      </w:tr>
      <w:tr w:rsidR="003F7B09" w:rsidRPr="009113AE" w14:paraId="738A9BFA" w14:textId="77777777" w:rsidTr="000E4330">
        <w:tc>
          <w:tcPr>
            <w:tcW w:w="1195" w:type="dxa"/>
            <w:shd w:val="clear" w:color="auto" w:fill="99FF99"/>
            <w:vAlign w:val="center"/>
          </w:tcPr>
          <w:p w14:paraId="54E50F88" w14:textId="77777777" w:rsidR="003F7B09" w:rsidRPr="00EC3500" w:rsidRDefault="004872BF" w:rsidP="009602D2">
            <w:pPr>
              <w:autoSpaceDE w:val="0"/>
              <w:autoSpaceDN w:val="0"/>
              <w:spacing w:line="440" w:lineRule="exact"/>
              <w:jc w:val="left"/>
              <w:rPr>
                <w:rFonts w:ascii="ＭＳ Ｐ明朝" w:eastAsia="ＭＳ Ｐ明朝" w:hAnsi="ＭＳ Ｐ明朝"/>
                <w:snapToGrid w:val="0"/>
                <w:kern w:val="0"/>
                <w:sz w:val="24"/>
              </w:rPr>
            </w:pPr>
            <w:r w:rsidRPr="00EC3500">
              <w:rPr>
                <w:rFonts w:ascii="ＭＳ Ｐ明朝" w:eastAsia="ＭＳ Ｐ明朝" w:hAnsi="ＭＳ Ｐ明朝" w:hint="eastAsia"/>
                <w:snapToGrid w:val="0"/>
                <w:kern w:val="0"/>
                <w:sz w:val="24"/>
              </w:rPr>
              <w:t>回</w:t>
            </w:r>
            <w:r w:rsidR="003F7B09" w:rsidRPr="00EC3500">
              <w:rPr>
                <w:rFonts w:ascii="ＭＳ Ｐ明朝" w:eastAsia="ＭＳ Ｐ明朝" w:hAnsi="ＭＳ Ｐ明朝" w:hint="eastAsia"/>
                <w:snapToGrid w:val="0"/>
                <w:kern w:val="0"/>
                <w:sz w:val="24"/>
              </w:rPr>
              <w:t>数</w:t>
            </w:r>
            <w:r w:rsidR="00EC3500" w:rsidRPr="00EC3500">
              <w:rPr>
                <w:rFonts w:ascii="ＭＳ Ｐ明朝" w:eastAsia="ＭＳ Ｐ明朝" w:hAnsi="ＭＳ Ｐ明朝" w:hint="eastAsia"/>
                <w:snapToGrid w:val="0"/>
                <w:kern w:val="0"/>
                <w:sz w:val="24"/>
              </w:rPr>
              <w:t>（</w:t>
            </w:r>
            <w:r w:rsidRPr="00EC3500">
              <w:rPr>
                <w:rFonts w:ascii="ＭＳ Ｐ明朝" w:eastAsia="ＭＳ Ｐ明朝" w:hAnsi="ＭＳ Ｐ明朝" w:hint="eastAsia"/>
                <w:snapToGrid w:val="0"/>
                <w:kern w:val="0"/>
                <w:sz w:val="24"/>
              </w:rPr>
              <w:t>回</w:t>
            </w:r>
            <w:r w:rsidR="003F7B09" w:rsidRPr="00EC3500">
              <w:rPr>
                <w:rFonts w:ascii="ＭＳ Ｐ明朝" w:eastAsia="ＭＳ Ｐ明朝" w:hAnsi="ＭＳ Ｐ明朝" w:hint="eastAsia"/>
                <w:snapToGrid w:val="0"/>
                <w:kern w:val="0"/>
                <w:sz w:val="24"/>
              </w:rPr>
              <w:t>）</w:t>
            </w:r>
          </w:p>
        </w:tc>
        <w:tc>
          <w:tcPr>
            <w:tcW w:w="1489" w:type="dxa"/>
            <w:vAlign w:val="center"/>
          </w:tcPr>
          <w:p w14:paraId="7291A720" w14:textId="77777777" w:rsidR="006F2758" w:rsidRPr="009113AE" w:rsidRDefault="006F2758" w:rsidP="006F2758">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５</w:t>
            </w:r>
          </w:p>
        </w:tc>
        <w:tc>
          <w:tcPr>
            <w:tcW w:w="1489" w:type="dxa"/>
            <w:vAlign w:val="center"/>
          </w:tcPr>
          <w:p w14:paraId="58C57BD9" w14:textId="77777777" w:rsidR="003F7B09" w:rsidRPr="009113AE" w:rsidRDefault="006F2758" w:rsidP="000E4330">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２０</w:t>
            </w:r>
          </w:p>
        </w:tc>
        <w:tc>
          <w:tcPr>
            <w:tcW w:w="1489" w:type="dxa"/>
            <w:vAlign w:val="center"/>
          </w:tcPr>
          <w:p w14:paraId="2B2D0C2D" w14:textId="77777777" w:rsidR="003F7B09" w:rsidRPr="009113AE" w:rsidRDefault="00C44DAE" w:rsidP="00C44DAE">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１</w:t>
            </w:r>
            <w:r w:rsidR="006F2758">
              <w:rPr>
                <w:rFonts w:asciiTheme="minorEastAsia" w:hint="eastAsia"/>
                <w:snapToGrid w:val="0"/>
                <w:kern w:val="0"/>
                <w:sz w:val="24"/>
              </w:rPr>
              <w:t>３</w:t>
            </w:r>
          </w:p>
        </w:tc>
        <w:tc>
          <w:tcPr>
            <w:tcW w:w="1489" w:type="dxa"/>
            <w:vAlign w:val="center"/>
          </w:tcPr>
          <w:p w14:paraId="7A38D3BD" w14:textId="77777777" w:rsidR="003F7B09" w:rsidRPr="009113AE" w:rsidRDefault="006F2758" w:rsidP="000E4330">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８</w:t>
            </w:r>
          </w:p>
        </w:tc>
        <w:tc>
          <w:tcPr>
            <w:tcW w:w="1489" w:type="dxa"/>
            <w:vAlign w:val="center"/>
          </w:tcPr>
          <w:p w14:paraId="711FFF1B" w14:textId="77777777" w:rsidR="003F7B09" w:rsidRPr="009113AE" w:rsidRDefault="00C44DAE" w:rsidP="000E4330">
            <w:pPr>
              <w:autoSpaceDE w:val="0"/>
              <w:autoSpaceDN w:val="0"/>
              <w:spacing w:line="440" w:lineRule="exact"/>
              <w:jc w:val="center"/>
              <w:rPr>
                <w:rFonts w:asciiTheme="minorEastAsia"/>
                <w:snapToGrid w:val="0"/>
                <w:kern w:val="0"/>
                <w:sz w:val="24"/>
              </w:rPr>
            </w:pPr>
            <w:r>
              <w:rPr>
                <w:rFonts w:asciiTheme="minorEastAsia" w:hint="eastAsia"/>
                <w:snapToGrid w:val="0"/>
                <w:kern w:val="0"/>
                <w:sz w:val="24"/>
              </w:rPr>
              <w:t>４</w:t>
            </w:r>
            <w:r w:rsidR="006F2758">
              <w:rPr>
                <w:rFonts w:asciiTheme="minorEastAsia" w:hint="eastAsia"/>
                <w:snapToGrid w:val="0"/>
                <w:kern w:val="0"/>
                <w:sz w:val="24"/>
              </w:rPr>
              <w:t>６</w:t>
            </w:r>
          </w:p>
        </w:tc>
      </w:tr>
    </w:tbl>
    <w:p w14:paraId="278EB8B0" w14:textId="77777777" w:rsidR="0007243F" w:rsidRPr="009113AE" w:rsidRDefault="0007243F" w:rsidP="009113AE">
      <w:pPr>
        <w:autoSpaceDE w:val="0"/>
        <w:autoSpaceDN w:val="0"/>
        <w:spacing w:line="440" w:lineRule="exact"/>
        <w:ind w:left="240" w:hangingChars="100" w:hanging="240"/>
        <w:rPr>
          <w:rFonts w:asciiTheme="minorEastAsia"/>
          <w:snapToGrid w:val="0"/>
          <w:kern w:val="0"/>
          <w:sz w:val="24"/>
        </w:rPr>
      </w:pPr>
    </w:p>
    <w:p w14:paraId="294FFCF3" w14:textId="724908D2" w:rsidR="003F7B09" w:rsidRPr="009113AE" w:rsidRDefault="003F7B09" w:rsidP="00F74A8A">
      <w:pPr>
        <w:tabs>
          <w:tab w:val="left" w:pos="7722"/>
        </w:tabs>
        <w:autoSpaceDE w:val="0"/>
        <w:autoSpaceDN w:val="0"/>
        <w:spacing w:line="440" w:lineRule="exact"/>
        <w:ind w:left="240" w:hangingChars="100" w:hanging="240"/>
        <w:rPr>
          <w:rFonts w:asciiTheme="minorEastAsia"/>
          <w:snapToGrid w:val="0"/>
          <w:kern w:val="0"/>
          <w:sz w:val="24"/>
        </w:rPr>
      </w:pPr>
      <w:r w:rsidRPr="009113AE">
        <w:rPr>
          <w:rFonts w:asciiTheme="minorEastAsia" w:hint="eastAsia"/>
          <w:snapToGrid w:val="0"/>
          <w:kern w:val="0"/>
          <w:sz w:val="24"/>
        </w:rPr>
        <w:t>（２）検討テーマの例</w:t>
      </w:r>
      <w:r w:rsidR="00F74A8A">
        <w:rPr>
          <w:rFonts w:asciiTheme="minorEastAsia"/>
          <w:snapToGrid w:val="0"/>
          <w:kern w:val="0"/>
          <w:sz w:val="24"/>
        </w:rPr>
        <w:tab/>
      </w:r>
    </w:p>
    <w:p w14:paraId="7CA7B4EA" w14:textId="4FB92681" w:rsidR="007C73B4" w:rsidRPr="00903F9F" w:rsidRDefault="005A14CD" w:rsidP="00903F9F">
      <w:pPr>
        <w:autoSpaceDE w:val="0"/>
        <w:autoSpaceDN w:val="0"/>
        <w:spacing w:line="440" w:lineRule="exact"/>
        <w:ind w:leftChars="200" w:left="660" w:hangingChars="100" w:hanging="240"/>
        <w:rPr>
          <w:rFonts w:asciiTheme="minorEastAsia"/>
          <w:snapToGrid w:val="0"/>
          <w:kern w:val="0"/>
          <w:sz w:val="24"/>
          <w:szCs w:val="24"/>
        </w:rPr>
      </w:pPr>
      <w:r w:rsidRPr="00903F9F">
        <w:rPr>
          <w:rFonts w:asciiTheme="minorEastAsia" w:hint="eastAsia"/>
          <w:snapToGrid w:val="0"/>
          <w:kern w:val="0"/>
          <w:sz w:val="24"/>
          <w:szCs w:val="24"/>
        </w:rPr>
        <w:t>○</w:t>
      </w:r>
      <w:r w:rsidR="00903F9F" w:rsidRPr="00903F9F">
        <w:rPr>
          <w:rFonts w:hint="eastAsia"/>
          <w:sz w:val="24"/>
          <w:szCs w:val="24"/>
        </w:rPr>
        <w:t>住み慣れた馬込で自分ら</w:t>
      </w:r>
      <w:bookmarkStart w:id="0" w:name="_GoBack"/>
      <w:bookmarkEnd w:id="0"/>
      <w:r w:rsidR="00903F9F" w:rsidRPr="00903F9F">
        <w:rPr>
          <w:rFonts w:hint="eastAsia"/>
          <w:sz w:val="24"/>
          <w:szCs w:val="24"/>
        </w:rPr>
        <w:t>しく暮らし続けるために</w:t>
      </w:r>
      <w:r w:rsidR="00903F9F" w:rsidRPr="00903F9F">
        <w:rPr>
          <w:rFonts w:hint="eastAsia"/>
          <w:sz w:val="24"/>
          <w:szCs w:val="24"/>
        </w:rPr>
        <w:br/>
      </w:r>
      <w:r w:rsidR="00903F9F" w:rsidRPr="00903F9F">
        <w:rPr>
          <w:rFonts w:hint="eastAsia"/>
          <w:sz w:val="24"/>
          <w:szCs w:val="24"/>
        </w:rPr>
        <w:t>～～～地域包括支援センター・シニアステーション周知への取り組み～～～</w:t>
      </w:r>
    </w:p>
    <w:p w14:paraId="48D46F84" w14:textId="3F87DA38" w:rsidR="005A14CD" w:rsidRPr="00903F9F" w:rsidRDefault="00E26905" w:rsidP="005A14CD">
      <w:pPr>
        <w:autoSpaceDE w:val="0"/>
        <w:autoSpaceDN w:val="0"/>
        <w:spacing w:line="440" w:lineRule="exact"/>
        <w:ind w:leftChars="200" w:left="420"/>
        <w:rPr>
          <w:rFonts w:asciiTheme="minorEastAsia"/>
          <w:snapToGrid w:val="0"/>
          <w:kern w:val="0"/>
          <w:sz w:val="23"/>
          <w:szCs w:val="23"/>
        </w:rPr>
      </w:pPr>
      <w:r w:rsidRPr="00903F9F">
        <w:rPr>
          <w:rFonts w:asciiTheme="minorEastAsia" w:hint="eastAsia"/>
          <w:snapToGrid w:val="0"/>
          <w:kern w:val="0"/>
          <w:sz w:val="24"/>
          <w:szCs w:val="24"/>
        </w:rPr>
        <w:t>○</w:t>
      </w:r>
      <w:r w:rsidR="00903F9F" w:rsidRPr="00903F9F">
        <w:rPr>
          <w:rFonts w:hint="eastAsia"/>
          <w:sz w:val="23"/>
          <w:szCs w:val="23"/>
        </w:rPr>
        <w:t>池上特別出張所における新型コロナウイルスワクチン予防接種予約支援について</w:t>
      </w:r>
    </w:p>
    <w:p w14:paraId="59CB5CC6" w14:textId="69B30E3D" w:rsidR="00903F9F" w:rsidRPr="00903F9F" w:rsidRDefault="00E26905" w:rsidP="00903F9F">
      <w:pPr>
        <w:autoSpaceDE w:val="0"/>
        <w:autoSpaceDN w:val="0"/>
        <w:spacing w:line="440" w:lineRule="exact"/>
        <w:ind w:leftChars="200" w:left="420"/>
        <w:rPr>
          <w:rFonts w:hint="eastAsia"/>
          <w:sz w:val="24"/>
          <w:szCs w:val="24"/>
        </w:rPr>
      </w:pPr>
      <w:r w:rsidRPr="00903F9F">
        <w:rPr>
          <w:rFonts w:asciiTheme="minorEastAsia" w:hint="eastAsia"/>
          <w:snapToGrid w:val="0"/>
          <w:kern w:val="0"/>
          <w:sz w:val="24"/>
          <w:szCs w:val="24"/>
        </w:rPr>
        <w:t>○</w:t>
      </w:r>
      <w:r w:rsidRPr="00903F9F">
        <w:rPr>
          <w:rFonts w:hint="eastAsia"/>
          <w:sz w:val="24"/>
          <w:szCs w:val="24"/>
        </w:rPr>
        <w:t>認知症高齢者の地域における見守り</w:t>
      </w:r>
    </w:p>
    <w:p w14:paraId="2392E274" w14:textId="56879CEC" w:rsidR="005A14CD" w:rsidRPr="00903F9F" w:rsidRDefault="00E26905" w:rsidP="00E26905">
      <w:pPr>
        <w:autoSpaceDE w:val="0"/>
        <w:autoSpaceDN w:val="0"/>
        <w:spacing w:line="440" w:lineRule="exact"/>
        <w:ind w:leftChars="200" w:left="420"/>
        <w:rPr>
          <w:rFonts w:asciiTheme="minorEastAsia"/>
          <w:snapToGrid w:val="0"/>
          <w:color w:val="FF0000"/>
          <w:kern w:val="0"/>
          <w:sz w:val="24"/>
          <w:szCs w:val="24"/>
        </w:rPr>
      </w:pPr>
      <w:r w:rsidRPr="00903F9F">
        <w:rPr>
          <w:rFonts w:asciiTheme="minorEastAsia" w:hint="eastAsia"/>
          <w:snapToGrid w:val="0"/>
          <w:kern w:val="0"/>
          <w:sz w:val="24"/>
          <w:szCs w:val="24"/>
        </w:rPr>
        <w:t>○</w:t>
      </w:r>
      <w:r w:rsidRPr="00903F9F">
        <w:rPr>
          <w:rFonts w:hint="eastAsia"/>
          <w:sz w:val="24"/>
          <w:szCs w:val="24"/>
        </w:rPr>
        <w:t>高齢者への『老い支度の勧め』</w:t>
      </w:r>
    </w:p>
    <w:p w14:paraId="7627A7E7" w14:textId="77777777" w:rsidR="00E26905" w:rsidRPr="00903F9F" w:rsidRDefault="00E26905" w:rsidP="00E26905">
      <w:pPr>
        <w:autoSpaceDE w:val="0"/>
        <w:autoSpaceDN w:val="0"/>
        <w:spacing w:line="440" w:lineRule="exact"/>
        <w:ind w:leftChars="200" w:left="420"/>
        <w:rPr>
          <w:rFonts w:asciiTheme="minorEastAsia"/>
          <w:snapToGrid w:val="0"/>
          <w:kern w:val="0"/>
          <w:sz w:val="24"/>
          <w:szCs w:val="24"/>
        </w:rPr>
      </w:pPr>
      <w:r w:rsidRPr="00903F9F">
        <w:rPr>
          <w:rFonts w:asciiTheme="minorEastAsia" w:hint="eastAsia"/>
          <w:snapToGrid w:val="0"/>
          <w:kern w:val="0"/>
          <w:sz w:val="24"/>
          <w:szCs w:val="24"/>
        </w:rPr>
        <w:t>○</w:t>
      </w:r>
      <w:r w:rsidRPr="00903F9F">
        <w:rPr>
          <w:rFonts w:hint="eastAsia"/>
          <w:sz w:val="24"/>
          <w:szCs w:val="24"/>
        </w:rPr>
        <w:t>水害時の事前避難の周知（私の住む町ハザードマップ作成）</w:t>
      </w:r>
    </w:p>
    <w:p w14:paraId="6E3D19F1" w14:textId="6A614705" w:rsidR="003F7B09" w:rsidRPr="00903F9F" w:rsidRDefault="00E26905" w:rsidP="00E26905">
      <w:pPr>
        <w:autoSpaceDE w:val="0"/>
        <w:autoSpaceDN w:val="0"/>
        <w:spacing w:line="440" w:lineRule="exact"/>
        <w:ind w:leftChars="202" w:left="424"/>
        <w:rPr>
          <w:rFonts w:asciiTheme="minorEastAsia"/>
          <w:snapToGrid w:val="0"/>
          <w:kern w:val="0"/>
          <w:sz w:val="24"/>
          <w:szCs w:val="24"/>
        </w:rPr>
      </w:pPr>
      <w:r w:rsidRPr="00903F9F">
        <w:rPr>
          <w:rFonts w:asciiTheme="minorEastAsia" w:hint="eastAsia"/>
          <w:snapToGrid w:val="0"/>
          <w:kern w:val="0"/>
          <w:sz w:val="24"/>
          <w:szCs w:val="24"/>
        </w:rPr>
        <w:t>○</w:t>
      </w:r>
      <w:r w:rsidRPr="00903F9F">
        <w:rPr>
          <w:rFonts w:hint="eastAsia"/>
          <w:sz w:val="24"/>
          <w:szCs w:val="24"/>
        </w:rPr>
        <w:t>フレイル予防（特に栄養）の普及啓発（食べポチェックシートの活用方法）</w:t>
      </w:r>
    </w:p>
    <w:p w14:paraId="39191A7A" w14:textId="5267F9C8" w:rsidR="000367A9" w:rsidRPr="00903F9F" w:rsidRDefault="000367A9" w:rsidP="000367A9">
      <w:pPr>
        <w:autoSpaceDE w:val="0"/>
        <w:autoSpaceDN w:val="0"/>
        <w:spacing w:line="440" w:lineRule="exact"/>
        <w:ind w:leftChars="202" w:left="424"/>
        <w:rPr>
          <w:rFonts w:asciiTheme="minorEastAsia"/>
          <w:snapToGrid w:val="0"/>
          <w:kern w:val="0"/>
          <w:sz w:val="24"/>
          <w:szCs w:val="24"/>
        </w:rPr>
      </w:pPr>
      <w:r w:rsidRPr="00903F9F">
        <w:rPr>
          <w:rFonts w:asciiTheme="minorEastAsia" w:hint="eastAsia"/>
          <w:snapToGrid w:val="0"/>
          <w:kern w:val="0"/>
          <w:sz w:val="24"/>
          <w:szCs w:val="24"/>
        </w:rPr>
        <w:t>○</w:t>
      </w:r>
      <w:r w:rsidRPr="00903F9F">
        <w:rPr>
          <w:rFonts w:hint="eastAsia"/>
          <w:sz w:val="24"/>
          <w:szCs w:val="24"/>
        </w:rPr>
        <w:t>地域住民の社会参加の場（老人いこいの家）との連携について</w:t>
      </w:r>
    </w:p>
    <w:p w14:paraId="51AE21E9" w14:textId="62DC878E" w:rsidR="009602D2" w:rsidRPr="00903F9F" w:rsidRDefault="000367A9" w:rsidP="007C73B4">
      <w:pPr>
        <w:autoSpaceDE w:val="0"/>
        <w:autoSpaceDN w:val="0"/>
        <w:spacing w:line="440" w:lineRule="exact"/>
        <w:ind w:leftChars="202" w:left="424"/>
        <w:rPr>
          <w:rFonts w:asciiTheme="minorEastAsia"/>
          <w:snapToGrid w:val="0"/>
          <w:kern w:val="0"/>
          <w:sz w:val="24"/>
          <w:szCs w:val="24"/>
        </w:rPr>
      </w:pPr>
      <w:r w:rsidRPr="00903F9F">
        <w:rPr>
          <w:rFonts w:asciiTheme="minorEastAsia" w:hint="eastAsia"/>
          <w:snapToGrid w:val="0"/>
          <w:kern w:val="0"/>
          <w:sz w:val="24"/>
          <w:szCs w:val="24"/>
        </w:rPr>
        <w:t>○</w:t>
      </w:r>
      <w:r w:rsidRPr="00903F9F">
        <w:rPr>
          <w:rFonts w:hint="eastAsia"/>
          <w:sz w:val="24"/>
          <w:szCs w:val="24"/>
        </w:rPr>
        <w:t>高齢者のフレイル・引きこもり予防に向けた取り組みを検討する</w:t>
      </w:r>
    </w:p>
    <w:sectPr w:rsidR="009602D2" w:rsidRPr="00903F9F" w:rsidSect="00510A11">
      <w:pgSz w:w="11906" w:h="16838" w:code="9"/>
      <w:pgMar w:top="851" w:right="130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4AAC6" w14:textId="77777777" w:rsidR="00A31781" w:rsidRDefault="00A31781" w:rsidP="003E023F">
      <w:r>
        <w:separator/>
      </w:r>
    </w:p>
  </w:endnote>
  <w:endnote w:type="continuationSeparator" w:id="0">
    <w:p w14:paraId="785BCD2C" w14:textId="77777777" w:rsidR="00A31781" w:rsidRDefault="00A31781" w:rsidP="003E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2ED3" w14:textId="77777777" w:rsidR="00A31781" w:rsidRDefault="00A31781" w:rsidP="003E023F">
      <w:r>
        <w:separator/>
      </w:r>
    </w:p>
  </w:footnote>
  <w:footnote w:type="continuationSeparator" w:id="0">
    <w:p w14:paraId="25655AF6" w14:textId="77777777" w:rsidR="00A31781" w:rsidRDefault="00A31781" w:rsidP="003E0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5B"/>
    <w:rsid w:val="000367A9"/>
    <w:rsid w:val="0007243F"/>
    <w:rsid w:val="000734A6"/>
    <w:rsid w:val="000809B5"/>
    <w:rsid w:val="00132EA3"/>
    <w:rsid w:val="001334E9"/>
    <w:rsid w:val="001429CC"/>
    <w:rsid w:val="00187532"/>
    <w:rsid w:val="001D2F51"/>
    <w:rsid w:val="002111A3"/>
    <w:rsid w:val="00241AE1"/>
    <w:rsid w:val="002636C7"/>
    <w:rsid w:val="002922E5"/>
    <w:rsid w:val="00293BB1"/>
    <w:rsid w:val="002E31E0"/>
    <w:rsid w:val="0038326B"/>
    <w:rsid w:val="00385392"/>
    <w:rsid w:val="003A313C"/>
    <w:rsid w:val="003D66E9"/>
    <w:rsid w:val="003D7672"/>
    <w:rsid w:val="003E023F"/>
    <w:rsid w:val="003F7B09"/>
    <w:rsid w:val="00412C19"/>
    <w:rsid w:val="0047236C"/>
    <w:rsid w:val="00480CD0"/>
    <w:rsid w:val="00486508"/>
    <w:rsid w:val="004872BF"/>
    <w:rsid w:val="004B214D"/>
    <w:rsid w:val="005000C2"/>
    <w:rsid w:val="00510A11"/>
    <w:rsid w:val="0055468B"/>
    <w:rsid w:val="005922EE"/>
    <w:rsid w:val="0059256B"/>
    <w:rsid w:val="0059796D"/>
    <w:rsid w:val="005A14CD"/>
    <w:rsid w:val="00602808"/>
    <w:rsid w:val="0060438F"/>
    <w:rsid w:val="006E4E5B"/>
    <w:rsid w:val="006F0753"/>
    <w:rsid w:val="006F2758"/>
    <w:rsid w:val="006F327B"/>
    <w:rsid w:val="00720504"/>
    <w:rsid w:val="00797E03"/>
    <w:rsid w:val="007C154F"/>
    <w:rsid w:val="007C73B4"/>
    <w:rsid w:val="008F436C"/>
    <w:rsid w:val="00903F9F"/>
    <w:rsid w:val="009113AE"/>
    <w:rsid w:val="009602D2"/>
    <w:rsid w:val="009640CA"/>
    <w:rsid w:val="00983AF0"/>
    <w:rsid w:val="00995C8C"/>
    <w:rsid w:val="009A6810"/>
    <w:rsid w:val="009A6A06"/>
    <w:rsid w:val="009B0AB0"/>
    <w:rsid w:val="00A16A40"/>
    <w:rsid w:val="00A177D1"/>
    <w:rsid w:val="00A31781"/>
    <w:rsid w:val="00A670F6"/>
    <w:rsid w:val="00AB2B94"/>
    <w:rsid w:val="00AC32AF"/>
    <w:rsid w:val="00B20D54"/>
    <w:rsid w:val="00B33DDD"/>
    <w:rsid w:val="00B44061"/>
    <w:rsid w:val="00BF1C3A"/>
    <w:rsid w:val="00C0169B"/>
    <w:rsid w:val="00C44DAE"/>
    <w:rsid w:val="00C47891"/>
    <w:rsid w:val="00C60116"/>
    <w:rsid w:val="00C80CF9"/>
    <w:rsid w:val="00CA1BB3"/>
    <w:rsid w:val="00CD6470"/>
    <w:rsid w:val="00CE33DA"/>
    <w:rsid w:val="00D3183A"/>
    <w:rsid w:val="00D77B50"/>
    <w:rsid w:val="00D97763"/>
    <w:rsid w:val="00DA03AB"/>
    <w:rsid w:val="00DA0AE7"/>
    <w:rsid w:val="00DA5794"/>
    <w:rsid w:val="00DC2B5C"/>
    <w:rsid w:val="00DC5994"/>
    <w:rsid w:val="00E06666"/>
    <w:rsid w:val="00E14A86"/>
    <w:rsid w:val="00E17F17"/>
    <w:rsid w:val="00E26905"/>
    <w:rsid w:val="00E6307C"/>
    <w:rsid w:val="00EA6E45"/>
    <w:rsid w:val="00EC3500"/>
    <w:rsid w:val="00EC7054"/>
    <w:rsid w:val="00EF2BAF"/>
    <w:rsid w:val="00F24F90"/>
    <w:rsid w:val="00F47670"/>
    <w:rsid w:val="00F6232B"/>
    <w:rsid w:val="00F71A80"/>
    <w:rsid w:val="00F74A8A"/>
    <w:rsid w:val="00F7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B834B6"/>
  <w15:docId w15:val="{D066A01A-EDE1-4B58-A158-0CCA7A3A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23F"/>
    <w:pPr>
      <w:tabs>
        <w:tab w:val="center" w:pos="4252"/>
        <w:tab w:val="right" w:pos="8504"/>
      </w:tabs>
      <w:snapToGrid w:val="0"/>
    </w:pPr>
  </w:style>
  <w:style w:type="character" w:customStyle="1" w:styleId="a4">
    <w:name w:val="ヘッダー (文字)"/>
    <w:basedOn w:val="a0"/>
    <w:link w:val="a3"/>
    <w:uiPriority w:val="99"/>
    <w:rsid w:val="003E023F"/>
  </w:style>
  <w:style w:type="paragraph" w:styleId="a5">
    <w:name w:val="footer"/>
    <w:basedOn w:val="a"/>
    <w:link w:val="a6"/>
    <w:uiPriority w:val="99"/>
    <w:unhideWhenUsed/>
    <w:rsid w:val="003E023F"/>
    <w:pPr>
      <w:tabs>
        <w:tab w:val="center" w:pos="4252"/>
        <w:tab w:val="right" w:pos="8504"/>
      </w:tabs>
      <w:snapToGrid w:val="0"/>
    </w:pPr>
  </w:style>
  <w:style w:type="character" w:customStyle="1" w:styleId="a6">
    <w:name w:val="フッター (文字)"/>
    <w:basedOn w:val="a0"/>
    <w:link w:val="a5"/>
    <w:uiPriority w:val="99"/>
    <w:rsid w:val="003E023F"/>
  </w:style>
  <w:style w:type="paragraph" w:styleId="a7">
    <w:name w:val="Balloon Text"/>
    <w:basedOn w:val="a"/>
    <w:link w:val="a8"/>
    <w:uiPriority w:val="99"/>
    <w:semiHidden/>
    <w:unhideWhenUsed/>
    <w:rsid w:val="003E0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023F"/>
    <w:rPr>
      <w:rFonts w:asciiTheme="majorHAnsi" w:eastAsiaTheme="majorEastAsia" w:hAnsiTheme="majorHAnsi" w:cstheme="majorBidi"/>
      <w:sz w:val="18"/>
      <w:szCs w:val="18"/>
    </w:rPr>
  </w:style>
  <w:style w:type="table" w:styleId="a9">
    <w:name w:val="Table Grid"/>
    <w:basedOn w:val="a1"/>
    <w:uiPriority w:val="59"/>
    <w:rsid w:val="006F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640CA"/>
    <w:rPr>
      <w:sz w:val="18"/>
      <w:szCs w:val="18"/>
    </w:rPr>
  </w:style>
  <w:style w:type="paragraph" w:styleId="ab">
    <w:name w:val="annotation text"/>
    <w:basedOn w:val="a"/>
    <w:link w:val="ac"/>
    <w:uiPriority w:val="99"/>
    <w:semiHidden/>
    <w:unhideWhenUsed/>
    <w:rsid w:val="009640CA"/>
    <w:pPr>
      <w:jc w:val="left"/>
    </w:pPr>
  </w:style>
  <w:style w:type="character" w:customStyle="1" w:styleId="ac">
    <w:name w:val="コメント文字列 (文字)"/>
    <w:basedOn w:val="a0"/>
    <w:link w:val="ab"/>
    <w:uiPriority w:val="99"/>
    <w:semiHidden/>
    <w:rsid w:val="009640CA"/>
  </w:style>
  <w:style w:type="paragraph" w:styleId="ad">
    <w:name w:val="annotation subject"/>
    <w:basedOn w:val="ab"/>
    <w:next w:val="ab"/>
    <w:link w:val="ae"/>
    <w:uiPriority w:val="99"/>
    <w:semiHidden/>
    <w:unhideWhenUsed/>
    <w:rsid w:val="009640CA"/>
    <w:rPr>
      <w:b/>
      <w:bCs/>
    </w:rPr>
  </w:style>
  <w:style w:type="character" w:customStyle="1" w:styleId="ae">
    <w:name w:val="コメント内容 (文字)"/>
    <w:basedOn w:val="ac"/>
    <w:link w:val="ad"/>
    <w:uiPriority w:val="99"/>
    <w:semiHidden/>
    <w:rsid w:val="00964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843632">
      <w:bodyDiv w:val="1"/>
      <w:marLeft w:val="0"/>
      <w:marRight w:val="0"/>
      <w:marTop w:val="0"/>
      <w:marBottom w:val="0"/>
      <w:divBdr>
        <w:top w:val="none" w:sz="0" w:space="0" w:color="auto"/>
        <w:left w:val="none" w:sz="0" w:space="0" w:color="auto"/>
        <w:bottom w:val="none" w:sz="0" w:space="0" w:color="auto"/>
        <w:right w:val="none" w:sz="0" w:space="0" w:color="auto"/>
      </w:divBdr>
      <w:divsChild>
        <w:div w:id="132530910">
          <w:marLeft w:val="0"/>
          <w:marRight w:val="0"/>
          <w:marTop w:val="0"/>
          <w:marBottom w:val="0"/>
          <w:divBdr>
            <w:top w:val="none" w:sz="0" w:space="0" w:color="auto"/>
            <w:left w:val="none" w:sz="0" w:space="0" w:color="auto"/>
            <w:bottom w:val="none" w:sz="0" w:space="0" w:color="auto"/>
            <w:right w:val="none" w:sz="0" w:space="0" w:color="auto"/>
          </w:divBdr>
          <w:divsChild>
            <w:div w:id="1200750742">
              <w:marLeft w:val="0"/>
              <w:marRight w:val="0"/>
              <w:marTop w:val="0"/>
              <w:marBottom w:val="0"/>
              <w:divBdr>
                <w:top w:val="none" w:sz="0" w:space="0" w:color="auto"/>
                <w:left w:val="none" w:sz="0" w:space="0" w:color="auto"/>
                <w:bottom w:val="none" w:sz="0" w:space="0" w:color="auto"/>
                <w:right w:val="none" w:sz="0" w:space="0" w:color="auto"/>
              </w:divBdr>
              <w:divsChild>
                <w:div w:id="915669181">
                  <w:marLeft w:val="0"/>
                  <w:marRight w:val="0"/>
                  <w:marTop w:val="0"/>
                  <w:marBottom w:val="0"/>
                  <w:divBdr>
                    <w:top w:val="none" w:sz="0" w:space="0" w:color="auto"/>
                    <w:left w:val="none" w:sz="0" w:space="0" w:color="auto"/>
                    <w:bottom w:val="none" w:sz="0" w:space="0" w:color="auto"/>
                    <w:right w:val="none" w:sz="0" w:space="0" w:color="auto"/>
                  </w:divBdr>
                  <w:divsChild>
                    <w:div w:id="1258364091">
                      <w:marLeft w:val="150"/>
                      <w:marRight w:val="150"/>
                      <w:marTop w:val="0"/>
                      <w:marBottom w:val="150"/>
                      <w:divBdr>
                        <w:top w:val="none" w:sz="0" w:space="0" w:color="auto"/>
                        <w:left w:val="none" w:sz="0" w:space="0" w:color="auto"/>
                        <w:bottom w:val="none" w:sz="0" w:space="0" w:color="auto"/>
                        <w:right w:val="none" w:sz="0" w:space="0" w:color="auto"/>
                      </w:divBdr>
                      <w:divsChild>
                        <w:div w:id="581566886">
                          <w:marLeft w:val="0"/>
                          <w:marRight w:val="0"/>
                          <w:marTop w:val="0"/>
                          <w:marBottom w:val="0"/>
                          <w:divBdr>
                            <w:top w:val="none" w:sz="0" w:space="0" w:color="auto"/>
                            <w:left w:val="none" w:sz="0" w:space="0" w:color="auto"/>
                            <w:bottom w:val="none" w:sz="0" w:space="0" w:color="auto"/>
                            <w:right w:val="none" w:sz="0" w:space="0" w:color="auto"/>
                          </w:divBdr>
                          <w:divsChild>
                            <w:div w:id="2133162894">
                              <w:marLeft w:val="0"/>
                              <w:marRight w:val="0"/>
                              <w:marTop w:val="0"/>
                              <w:marBottom w:val="0"/>
                              <w:divBdr>
                                <w:top w:val="none" w:sz="0" w:space="0" w:color="auto"/>
                                <w:left w:val="none" w:sz="0" w:space="0" w:color="auto"/>
                                <w:bottom w:val="none" w:sz="0" w:space="0" w:color="auto"/>
                                <w:right w:val="none" w:sz="0" w:space="0" w:color="auto"/>
                              </w:divBdr>
                              <w:divsChild>
                                <w:div w:id="1319119017">
                                  <w:marLeft w:val="0"/>
                                  <w:marRight w:val="0"/>
                                  <w:marTop w:val="300"/>
                                  <w:marBottom w:val="0"/>
                                  <w:divBdr>
                                    <w:top w:val="none" w:sz="0" w:space="0" w:color="auto"/>
                                    <w:left w:val="none" w:sz="0" w:space="0" w:color="auto"/>
                                    <w:bottom w:val="none" w:sz="0" w:space="0" w:color="auto"/>
                                    <w:right w:val="none" w:sz="0" w:space="0" w:color="auto"/>
                                  </w:divBdr>
                                  <w:divsChild>
                                    <w:div w:id="1036081013">
                                      <w:marLeft w:val="0"/>
                                      <w:marRight w:val="0"/>
                                      <w:marTop w:val="0"/>
                                      <w:marBottom w:val="0"/>
                                      <w:divBdr>
                                        <w:top w:val="none" w:sz="0" w:space="0" w:color="auto"/>
                                        <w:left w:val="none" w:sz="0" w:space="0" w:color="auto"/>
                                        <w:bottom w:val="none" w:sz="0" w:space="0" w:color="auto"/>
                                        <w:right w:val="none" w:sz="0" w:space="0" w:color="auto"/>
                                      </w:divBdr>
                                      <w:divsChild>
                                        <w:div w:id="427119683">
                                          <w:marLeft w:val="0"/>
                                          <w:marRight w:val="0"/>
                                          <w:marTop w:val="0"/>
                                          <w:marBottom w:val="0"/>
                                          <w:divBdr>
                                            <w:top w:val="none" w:sz="0" w:space="0" w:color="auto"/>
                                            <w:left w:val="none" w:sz="0" w:space="0" w:color="auto"/>
                                            <w:bottom w:val="none" w:sz="0" w:space="0" w:color="auto"/>
                                            <w:right w:val="none" w:sz="0" w:space="0" w:color="auto"/>
                                          </w:divBdr>
                                          <w:divsChild>
                                            <w:div w:id="950404813">
                                              <w:marLeft w:val="0"/>
                                              <w:marRight w:val="0"/>
                                              <w:marTop w:val="75"/>
                                              <w:marBottom w:val="0"/>
                                              <w:divBdr>
                                                <w:top w:val="none" w:sz="0" w:space="0" w:color="auto"/>
                                                <w:left w:val="none" w:sz="0" w:space="0" w:color="auto"/>
                                                <w:bottom w:val="none" w:sz="0" w:space="0" w:color="auto"/>
                                                <w:right w:val="none" w:sz="0" w:space="0" w:color="auto"/>
                                              </w:divBdr>
                                              <w:divsChild>
                                                <w:div w:id="483353945">
                                                  <w:marLeft w:val="0"/>
                                                  <w:marRight w:val="0"/>
                                                  <w:marTop w:val="0"/>
                                                  <w:marBottom w:val="0"/>
                                                  <w:divBdr>
                                                    <w:top w:val="none" w:sz="0" w:space="0" w:color="auto"/>
                                                    <w:left w:val="none" w:sz="0" w:space="0" w:color="auto"/>
                                                    <w:bottom w:val="none" w:sz="0" w:space="0" w:color="auto"/>
                                                    <w:right w:val="none" w:sz="0" w:space="0" w:color="auto"/>
                                                  </w:divBdr>
                                                  <w:divsChild>
                                                    <w:div w:id="9718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A896-0556-4429-97F8-A9E192EF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亜紀子</dc:creator>
  <cp:lastModifiedBy>原島 健太</cp:lastModifiedBy>
  <cp:revision>14</cp:revision>
  <cp:lastPrinted>2020-07-09T02:14:00Z</cp:lastPrinted>
  <dcterms:created xsi:type="dcterms:W3CDTF">2020-07-06T05:05:00Z</dcterms:created>
  <dcterms:modified xsi:type="dcterms:W3CDTF">2022-06-13T03:00:00Z</dcterms:modified>
</cp:coreProperties>
</file>