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23AA6" w:rsidRPr="00E44841" w:rsidRDefault="00601B70" w:rsidP="00E44841">
      <w:pPr>
        <w:autoSpaceDE w:val="0"/>
        <w:autoSpaceDN w:val="0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7E2767" wp14:editId="3BBA48B9">
                <wp:simplePos x="0" y="0"/>
                <wp:positionH relativeFrom="column">
                  <wp:posOffset>2839085</wp:posOffset>
                </wp:positionH>
                <wp:positionV relativeFrom="paragraph">
                  <wp:posOffset>-364490</wp:posOffset>
                </wp:positionV>
                <wp:extent cx="431800" cy="431800"/>
                <wp:effectExtent l="0" t="0" r="25400" b="254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B70" w:rsidRPr="00460F5D" w:rsidRDefault="00601B70" w:rsidP="00601B70">
                            <w:pPr>
                              <w:jc w:val="center"/>
                              <w:rPr>
                                <w:color w:val="BFBFBF" w:themeColor="background1" w:themeShade="BF"/>
                                <w:sz w:val="21"/>
                                <w:szCs w:val="21"/>
                              </w:rPr>
                            </w:pPr>
                            <w:r w:rsidRPr="00460F5D">
                              <w:rPr>
                                <w:rFonts w:hint="eastAsia"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7E2767" id="テキスト ボックス 2" o:spid="_x0000_s1026" style="position:absolute;left:0;text-align:left;margin-left:223.55pt;margin-top:-28.7pt;width:34pt;height:3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" filled="f" strokecolor="#d9d9d9" strokeweight="1.5pt">
                <v:stroke dashstyle="3 1" joinstyle="miter"/>
                <v:textbox inset="1mm,1mm,1mm,1mm">
                  <w:txbxContent>
                    <w:p w:rsidR="00601B70" w:rsidRPr="00460F5D" w:rsidRDefault="00601B70" w:rsidP="00601B70">
                      <w:pPr>
                        <w:jc w:val="center"/>
                        <w:rPr>
                          <w:color w:val="BFBFBF" w:themeColor="background1" w:themeShade="BF"/>
                          <w:sz w:val="21"/>
                          <w:szCs w:val="21"/>
                        </w:rPr>
                      </w:pPr>
                      <w:r w:rsidRPr="00460F5D">
                        <w:rPr>
                          <w:rFonts w:hint="eastAsia"/>
                          <w:color w:val="BFBFBF" w:themeColor="background1" w:themeShade="BF"/>
                          <w:sz w:val="21"/>
                          <w:szCs w:val="21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E44841" w:rsidRPr="00E44841">
        <w:rPr>
          <w:rFonts w:hint="eastAsia"/>
          <w:sz w:val="21"/>
          <w:szCs w:val="21"/>
        </w:rPr>
        <w:t>第５号様式（第11条関係）</w:t>
      </w:r>
    </w:p>
    <w:p w:rsidR="00E44841" w:rsidRDefault="00E44841" w:rsidP="00601B70">
      <w:pPr>
        <w:autoSpaceDE w:val="0"/>
        <w:autoSpaceDN w:val="0"/>
      </w:pPr>
    </w:p>
    <w:p w:rsidR="00E44841" w:rsidRDefault="005A08D6" w:rsidP="00E44841">
      <w:pPr>
        <w:autoSpaceDE w:val="0"/>
        <w:autoSpaceDN w:val="0"/>
        <w:jc w:val="right"/>
      </w:pPr>
      <w:r>
        <w:rPr>
          <w:rFonts w:hint="eastAsia"/>
        </w:rPr>
        <w:t xml:space="preserve">令和　　</w:t>
      </w:r>
      <w:r w:rsidR="00E44841">
        <w:rPr>
          <w:rFonts w:hint="eastAsia"/>
        </w:rPr>
        <w:t>年　　月　　日</w:t>
      </w:r>
    </w:p>
    <w:p w:rsidR="00E44841" w:rsidRDefault="00E44841" w:rsidP="00E44841">
      <w:pPr>
        <w:autoSpaceDE w:val="0"/>
        <w:autoSpaceDN w:val="0"/>
      </w:pPr>
    </w:p>
    <w:p w:rsidR="00E44841" w:rsidRDefault="00E44841" w:rsidP="00E44841">
      <w:pPr>
        <w:autoSpaceDE w:val="0"/>
        <w:autoSpaceDN w:val="0"/>
      </w:pPr>
      <w:r>
        <w:rPr>
          <w:rFonts w:hint="eastAsia"/>
        </w:rPr>
        <w:t>（宛先）大田区長</w:t>
      </w:r>
    </w:p>
    <w:p w:rsidR="00E44841" w:rsidRDefault="00E44841" w:rsidP="00E44841">
      <w:pPr>
        <w:autoSpaceDE w:val="0"/>
        <w:autoSpaceDN w:val="0"/>
      </w:pPr>
    </w:p>
    <w:p w:rsidR="00E44841" w:rsidRPr="00E44841" w:rsidRDefault="00E44841" w:rsidP="00E44841">
      <w:pPr>
        <w:autoSpaceDE w:val="0"/>
        <w:autoSpaceDN w:val="0"/>
        <w:jc w:val="center"/>
        <w:rPr>
          <w:sz w:val="32"/>
        </w:rPr>
      </w:pPr>
      <w:r w:rsidRPr="00E44841">
        <w:rPr>
          <w:rFonts w:hint="eastAsia"/>
          <w:sz w:val="32"/>
        </w:rPr>
        <w:t>大田区住宅リフォーム助成金交付請求書</w:t>
      </w:r>
    </w:p>
    <w:p w:rsidR="00E44841" w:rsidRDefault="00E44841" w:rsidP="00E44841">
      <w:pPr>
        <w:autoSpaceDE w:val="0"/>
        <w:autoSpaceDN w:val="0"/>
      </w:pPr>
    </w:p>
    <w:tbl>
      <w:tblPr>
        <w:tblStyle w:val="a7"/>
        <w:tblW w:w="0" w:type="auto"/>
        <w:tblInd w:w="4351" w:type="dxa"/>
        <w:tblLayout w:type="fixed"/>
        <w:tblLook w:val="04A0" w:firstRow="1" w:lastRow="0" w:firstColumn="1" w:lastColumn="0" w:noHBand="0" w:noVBand="1"/>
      </w:tblPr>
      <w:tblGrid>
        <w:gridCol w:w="1210"/>
        <w:gridCol w:w="3390"/>
        <w:gridCol w:w="677"/>
      </w:tblGrid>
      <w:tr w:rsidR="00E44841" w:rsidTr="00E44841">
        <w:tc>
          <w:tcPr>
            <w:tcW w:w="1210" w:type="dxa"/>
            <w:vAlign w:val="center"/>
          </w:tcPr>
          <w:p w:rsidR="00E44841" w:rsidRDefault="00E44841" w:rsidP="00E44841">
            <w:pPr>
              <w:autoSpaceDE w:val="0"/>
              <w:autoSpaceDN w:val="0"/>
              <w:spacing w:beforeLines="30" w:before="114" w:afterLines="30" w:after="114"/>
              <w:jc w:val="center"/>
            </w:pPr>
            <w:r w:rsidRPr="00E44841">
              <w:rPr>
                <w:rFonts w:hint="eastAsia"/>
                <w:spacing w:val="183"/>
                <w:kern w:val="0"/>
                <w:fitText w:val="844" w:id="-1765052159"/>
              </w:rPr>
              <w:t>住</w:t>
            </w:r>
            <w:r w:rsidRPr="00E44841">
              <w:rPr>
                <w:rFonts w:hint="eastAsia"/>
                <w:kern w:val="0"/>
                <w:fitText w:val="844" w:id="-1765052159"/>
              </w:rPr>
              <w:t>所</w:t>
            </w:r>
          </w:p>
        </w:tc>
        <w:tc>
          <w:tcPr>
            <w:tcW w:w="4067" w:type="dxa"/>
            <w:gridSpan w:val="2"/>
            <w:vAlign w:val="center"/>
          </w:tcPr>
          <w:p w:rsidR="00E44841" w:rsidRDefault="00E44841" w:rsidP="00E44841">
            <w:pPr>
              <w:autoSpaceDE w:val="0"/>
              <w:autoSpaceDN w:val="0"/>
            </w:pPr>
          </w:p>
        </w:tc>
      </w:tr>
      <w:tr w:rsidR="00E44841" w:rsidTr="00E44841">
        <w:tc>
          <w:tcPr>
            <w:tcW w:w="1210" w:type="dxa"/>
            <w:vAlign w:val="center"/>
          </w:tcPr>
          <w:p w:rsidR="00E44841" w:rsidRPr="00E44841" w:rsidRDefault="00E44841" w:rsidP="00E44841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E44841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4067" w:type="dxa"/>
            <w:gridSpan w:val="2"/>
            <w:vAlign w:val="center"/>
          </w:tcPr>
          <w:p w:rsidR="00E44841" w:rsidRPr="00E44841" w:rsidRDefault="00E44841" w:rsidP="00E44841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E44841" w:rsidTr="00E44841">
        <w:tc>
          <w:tcPr>
            <w:tcW w:w="1210" w:type="dxa"/>
            <w:vAlign w:val="center"/>
          </w:tcPr>
          <w:p w:rsidR="00E44841" w:rsidRDefault="00E44841" w:rsidP="00601B70">
            <w:pPr>
              <w:autoSpaceDE w:val="0"/>
              <w:autoSpaceDN w:val="0"/>
              <w:spacing w:beforeLines="30" w:before="114" w:afterLines="30" w:after="114"/>
              <w:jc w:val="center"/>
            </w:pPr>
            <w:r w:rsidRPr="00601B70">
              <w:rPr>
                <w:rFonts w:hint="eastAsia"/>
                <w:spacing w:val="183"/>
                <w:kern w:val="0"/>
                <w:fitText w:val="844" w:id="-1765052160"/>
              </w:rPr>
              <w:t>氏</w:t>
            </w:r>
            <w:r w:rsidRPr="00601B70">
              <w:rPr>
                <w:rFonts w:hint="eastAsia"/>
                <w:kern w:val="0"/>
                <w:fitText w:val="844" w:id="-1765052160"/>
              </w:rPr>
              <w:t>名</w:t>
            </w:r>
          </w:p>
        </w:tc>
        <w:tc>
          <w:tcPr>
            <w:tcW w:w="3390" w:type="dxa"/>
            <w:tcBorders>
              <w:right w:val="nil"/>
            </w:tcBorders>
            <w:vAlign w:val="center"/>
          </w:tcPr>
          <w:p w:rsidR="00E44841" w:rsidRDefault="00E44841" w:rsidP="00E44841">
            <w:pPr>
              <w:autoSpaceDE w:val="0"/>
              <w:autoSpaceDN w:val="0"/>
            </w:pPr>
          </w:p>
        </w:tc>
        <w:tc>
          <w:tcPr>
            <w:tcW w:w="677" w:type="dxa"/>
            <w:tcBorders>
              <w:left w:val="nil"/>
            </w:tcBorders>
            <w:vAlign w:val="center"/>
          </w:tcPr>
          <w:p w:rsidR="00E44841" w:rsidRDefault="00E44841" w:rsidP="00E44841">
            <w:pPr>
              <w:autoSpaceDE w:val="0"/>
              <w:autoSpaceDN w:val="0"/>
            </w:pPr>
            <w:r>
              <w:rPr>
                <w:rFonts w:hint="eastAsia"/>
              </w:rPr>
              <w:t>㊞</w:t>
            </w:r>
          </w:p>
        </w:tc>
      </w:tr>
    </w:tbl>
    <w:p w:rsidR="00E44841" w:rsidRDefault="00E44841" w:rsidP="00E44841">
      <w:pPr>
        <w:autoSpaceDE w:val="0"/>
        <w:autoSpaceDN w:val="0"/>
      </w:pPr>
    </w:p>
    <w:p w:rsidR="00E44841" w:rsidRPr="007F5536" w:rsidRDefault="007F5536" w:rsidP="00E44841">
      <w:pPr>
        <w:autoSpaceDE w:val="0"/>
        <w:autoSpaceDN w:val="0"/>
        <w:jc w:val="center"/>
        <w:rPr>
          <w:spacing w:val="-6"/>
          <w:szCs w:val="24"/>
        </w:rPr>
      </w:pPr>
      <w:r w:rsidRPr="007F5536">
        <w:rPr>
          <w:rFonts w:hint="eastAsia"/>
          <w:spacing w:val="-6"/>
          <w:szCs w:val="24"/>
        </w:rPr>
        <w:t>(ハンコは、必ず支払金口座振替依頼書に押印するハンコ</w:t>
      </w:r>
      <w:r w:rsidR="00E44841" w:rsidRPr="007F5536">
        <w:rPr>
          <w:rFonts w:hint="eastAsia"/>
          <w:spacing w:val="-6"/>
          <w:szCs w:val="24"/>
        </w:rPr>
        <w:t>と同一のものを押印してください。</w:t>
      </w:r>
      <w:r w:rsidRPr="007F5536">
        <w:rPr>
          <w:rFonts w:hint="eastAsia"/>
          <w:spacing w:val="-6"/>
          <w:szCs w:val="24"/>
        </w:rPr>
        <w:t>)</w:t>
      </w:r>
    </w:p>
    <w:p w:rsidR="00E44841" w:rsidRDefault="00E44841" w:rsidP="00E44841">
      <w:pPr>
        <w:autoSpaceDE w:val="0"/>
        <w:autoSpaceDN w:val="0"/>
      </w:pPr>
    </w:p>
    <w:p w:rsidR="00E44841" w:rsidRDefault="00E44841" w:rsidP="00E44841">
      <w:pPr>
        <w:autoSpaceDE w:val="0"/>
        <w:autoSpaceDN w:val="0"/>
      </w:pPr>
    </w:p>
    <w:tbl>
      <w:tblPr>
        <w:tblStyle w:val="a7"/>
        <w:tblW w:w="5764" w:type="dxa"/>
        <w:tblInd w:w="1931" w:type="dxa"/>
        <w:tblLook w:val="04A0" w:firstRow="1" w:lastRow="0" w:firstColumn="1" w:lastColumn="0" w:noHBand="0" w:noVBand="1"/>
      </w:tblPr>
      <w:tblGrid>
        <w:gridCol w:w="720"/>
        <w:gridCol w:w="721"/>
        <w:gridCol w:w="720"/>
        <w:gridCol w:w="721"/>
        <w:gridCol w:w="720"/>
        <w:gridCol w:w="721"/>
        <w:gridCol w:w="720"/>
        <w:gridCol w:w="721"/>
      </w:tblGrid>
      <w:tr w:rsidR="00E44841" w:rsidTr="00E1124C">
        <w:tc>
          <w:tcPr>
            <w:tcW w:w="720" w:type="dxa"/>
            <w:vMerge w:val="restart"/>
            <w:vAlign w:val="center"/>
          </w:tcPr>
          <w:p w:rsidR="00E44841" w:rsidRDefault="00E44841" w:rsidP="00E1124C">
            <w:pPr>
              <w:autoSpaceDE w:val="0"/>
              <w:autoSpaceDN w:val="0"/>
              <w:spacing w:beforeLines="50" w:before="191"/>
              <w:jc w:val="center"/>
            </w:pPr>
            <w:r>
              <w:rPr>
                <w:rFonts w:hint="eastAsia"/>
              </w:rPr>
              <w:t>請求</w:t>
            </w:r>
          </w:p>
          <w:p w:rsidR="00E44841" w:rsidRDefault="00E44841" w:rsidP="00E1124C">
            <w:pPr>
              <w:autoSpaceDE w:val="0"/>
              <w:autoSpaceDN w:val="0"/>
              <w:spacing w:afterLines="50" w:after="191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721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:rsidR="00E44841" w:rsidRPr="00E44841" w:rsidRDefault="00E44841" w:rsidP="00E44841">
            <w:pPr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  <w:r w:rsidRPr="00E44841">
              <w:rPr>
                <w:rFonts w:hint="eastAsia"/>
                <w:sz w:val="18"/>
              </w:rPr>
              <w:t>十万</w:t>
            </w:r>
          </w:p>
        </w:tc>
        <w:tc>
          <w:tcPr>
            <w:tcW w:w="720" w:type="dxa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E44841" w:rsidRPr="00E44841" w:rsidRDefault="00E44841" w:rsidP="00E44841">
            <w:pPr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  <w:r w:rsidRPr="00E44841">
              <w:rPr>
                <w:rFonts w:hint="eastAsia"/>
                <w:sz w:val="18"/>
              </w:rPr>
              <w:t>万</w:t>
            </w:r>
          </w:p>
        </w:tc>
        <w:tc>
          <w:tcPr>
            <w:tcW w:w="721" w:type="dxa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:rsidR="00E44841" w:rsidRPr="00E44841" w:rsidRDefault="00E44841" w:rsidP="00E44841">
            <w:pPr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  <w:r w:rsidRPr="00E44841">
              <w:rPr>
                <w:rFonts w:hint="eastAsia"/>
                <w:sz w:val="18"/>
              </w:rPr>
              <w:t>千</w:t>
            </w:r>
          </w:p>
        </w:tc>
        <w:tc>
          <w:tcPr>
            <w:tcW w:w="720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:rsidR="00E44841" w:rsidRPr="00E44841" w:rsidRDefault="00E44841" w:rsidP="00E44841">
            <w:pPr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  <w:r w:rsidRPr="00E44841">
              <w:rPr>
                <w:rFonts w:hint="eastAsia"/>
                <w:sz w:val="18"/>
              </w:rPr>
              <w:t>百</w:t>
            </w:r>
          </w:p>
        </w:tc>
        <w:tc>
          <w:tcPr>
            <w:tcW w:w="721" w:type="dxa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E44841" w:rsidRPr="00E44841" w:rsidRDefault="00E44841" w:rsidP="00E44841">
            <w:pPr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  <w:r w:rsidRPr="00E44841">
              <w:rPr>
                <w:rFonts w:hint="eastAsia"/>
                <w:sz w:val="18"/>
              </w:rPr>
              <w:t>十</w:t>
            </w:r>
          </w:p>
        </w:tc>
        <w:tc>
          <w:tcPr>
            <w:tcW w:w="720" w:type="dxa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:rsidR="00E44841" w:rsidRPr="00E44841" w:rsidRDefault="00E44841" w:rsidP="00E44841">
            <w:pPr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  <w:r w:rsidRPr="00E44841">
              <w:rPr>
                <w:rFonts w:hint="eastAsia"/>
                <w:sz w:val="18"/>
              </w:rPr>
              <w:t>一</w:t>
            </w:r>
          </w:p>
        </w:tc>
        <w:tc>
          <w:tcPr>
            <w:tcW w:w="721" w:type="dxa"/>
            <w:vMerge w:val="restart"/>
            <w:vAlign w:val="center"/>
          </w:tcPr>
          <w:p w:rsidR="00E44841" w:rsidRDefault="00E44841" w:rsidP="00E44841">
            <w:pPr>
              <w:autoSpaceDE w:val="0"/>
              <w:autoSpaceDN w:val="0"/>
              <w:jc w:val="center"/>
            </w:pPr>
          </w:p>
          <w:p w:rsidR="00E44841" w:rsidRDefault="00E44841" w:rsidP="00E4484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E44841" w:rsidTr="00E1124C">
        <w:tc>
          <w:tcPr>
            <w:tcW w:w="720" w:type="dxa"/>
            <w:vMerge/>
          </w:tcPr>
          <w:p w:rsidR="00E44841" w:rsidRDefault="00E44841" w:rsidP="00E44841">
            <w:pPr>
              <w:autoSpaceDE w:val="0"/>
              <w:autoSpaceDN w:val="0"/>
            </w:pPr>
          </w:p>
        </w:tc>
        <w:tc>
          <w:tcPr>
            <w:tcW w:w="721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:rsidR="00E44841" w:rsidRPr="00E1124C" w:rsidRDefault="00E44841" w:rsidP="00E1124C">
            <w:pPr>
              <w:autoSpaceDE w:val="0"/>
              <w:autoSpaceDN w:val="0"/>
              <w:jc w:val="center"/>
              <w:rPr>
                <w:rFonts w:ascii="OCRB" w:hAnsi="OCRB"/>
                <w:position w:val="20"/>
                <w:sz w:val="4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44841" w:rsidRPr="00E1124C" w:rsidRDefault="00E44841" w:rsidP="00E1124C">
            <w:pPr>
              <w:autoSpaceDE w:val="0"/>
              <w:autoSpaceDN w:val="0"/>
              <w:jc w:val="center"/>
              <w:rPr>
                <w:rFonts w:ascii="OCRB" w:hAnsi="OCRB"/>
                <w:position w:val="20"/>
                <w:sz w:val="40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:rsidR="00E44841" w:rsidRPr="00E1124C" w:rsidRDefault="00E44841" w:rsidP="00E1124C">
            <w:pPr>
              <w:autoSpaceDE w:val="0"/>
              <w:autoSpaceDN w:val="0"/>
              <w:jc w:val="center"/>
              <w:rPr>
                <w:rFonts w:ascii="OCRB" w:hAnsi="OCRB"/>
                <w:position w:val="20"/>
                <w:sz w:val="40"/>
              </w:rPr>
            </w:pPr>
          </w:p>
        </w:tc>
        <w:tc>
          <w:tcPr>
            <w:tcW w:w="720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:rsidR="00E44841" w:rsidRPr="00E1124C" w:rsidRDefault="00E44841" w:rsidP="00E1124C">
            <w:pPr>
              <w:autoSpaceDE w:val="0"/>
              <w:autoSpaceDN w:val="0"/>
              <w:jc w:val="center"/>
              <w:rPr>
                <w:rFonts w:ascii="OCRB" w:hAnsi="OCRB"/>
                <w:position w:val="20"/>
                <w:sz w:val="40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44841" w:rsidRPr="00E1124C" w:rsidRDefault="00E44841" w:rsidP="00E1124C">
            <w:pPr>
              <w:autoSpaceDE w:val="0"/>
              <w:autoSpaceDN w:val="0"/>
              <w:jc w:val="center"/>
              <w:rPr>
                <w:rFonts w:ascii="OCRB" w:hAnsi="OCRB"/>
                <w:position w:val="20"/>
                <w:sz w:val="4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:rsidR="00E44841" w:rsidRPr="00E1124C" w:rsidRDefault="00E44841" w:rsidP="00E1124C">
            <w:pPr>
              <w:autoSpaceDE w:val="0"/>
              <w:autoSpaceDN w:val="0"/>
              <w:jc w:val="center"/>
              <w:rPr>
                <w:rFonts w:ascii="OCRB" w:hAnsi="OCRB"/>
                <w:position w:val="20"/>
                <w:sz w:val="40"/>
              </w:rPr>
            </w:pPr>
          </w:p>
        </w:tc>
        <w:tc>
          <w:tcPr>
            <w:tcW w:w="721" w:type="dxa"/>
            <w:vMerge/>
          </w:tcPr>
          <w:p w:rsidR="00E44841" w:rsidRDefault="00E44841" w:rsidP="00E44841">
            <w:pPr>
              <w:autoSpaceDE w:val="0"/>
              <w:autoSpaceDN w:val="0"/>
            </w:pPr>
          </w:p>
        </w:tc>
      </w:tr>
    </w:tbl>
    <w:p w:rsidR="00E44841" w:rsidRDefault="00E44841" w:rsidP="00E44841">
      <w:pPr>
        <w:autoSpaceDE w:val="0"/>
        <w:autoSpaceDN w:val="0"/>
      </w:pPr>
    </w:p>
    <w:p w:rsidR="00E44841" w:rsidRDefault="00E44841" w:rsidP="00E44841">
      <w:pPr>
        <w:autoSpaceDE w:val="0"/>
        <w:autoSpaceDN w:val="0"/>
      </w:pPr>
    </w:p>
    <w:p w:rsidR="00E1124C" w:rsidRPr="00B918B9" w:rsidRDefault="00EB0375" w:rsidP="00E44841">
      <w:pPr>
        <w:autoSpaceDE w:val="0"/>
        <w:autoSpaceDN w:val="0"/>
        <w:rPr>
          <w:szCs w:val="21"/>
        </w:rPr>
      </w:pPr>
      <w:r w:rsidRPr="00B918B9">
        <w:rPr>
          <w:rFonts w:hint="eastAsia"/>
          <w:szCs w:val="21"/>
        </w:rPr>
        <w:t xml:space="preserve">　</w:t>
      </w:r>
      <w:r w:rsidR="00E1124C" w:rsidRPr="00B918B9">
        <w:rPr>
          <w:rFonts w:hint="eastAsia"/>
          <w:szCs w:val="21"/>
        </w:rPr>
        <w:t>大田区住宅リフォーム助成要綱第11条の規定に基づき、上記のとおり助成金の交付を請求します。</w:t>
      </w:r>
    </w:p>
    <w:p w:rsidR="00E1124C" w:rsidRPr="00B918B9" w:rsidRDefault="00EB0375" w:rsidP="00E44841">
      <w:pPr>
        <w:autoSpaceDE w:val="0"/>
        <w:autoSpaceDN w:val="0"/>
        <w:rPr>
          <w:szCs w:val="21"/>
        </w:rPr>
      </w:pPr>
      <w:r w:rsidRPr="00B918B9">
        <w:rPr>
          <w:rFonts w:hint="eastAsia"/>
          <w:szCs w:val="21"/>
        </w:rPr>
        <w:t xml:space="preserve">　</w:t>
      </w:r>
      <w:r w:rsidR="00E1124C" w:rsidRPr="00B918B9">
        <w:rPr>
          <w:rFonts w:hint="eastAsia"/>
          <w:szCs w:val="21"/>
        </w:rPr>
        <w:t>請求金額は、支払金口座振替依頼書記載の口座にお振込みください。</w:t>
      </w:r>
    </w:p>
    <w:p w:rsidR="00E1124C" w:rsidRDefault="00E1124C" w:rsidP="00E44841">
      <w:pPr>
        <w:autoSpaceDE w:val="0"/>
        <w:autoSpaceDN w:val="0"/>
      </w:pPr>
    </w:p>
    <w:p w:rsidR="00E1124C" w:rsidRPr="00E1124C" w:rsidRDefault="00E1124C" w:rsidP="00E44841">
      <w:pPr>
        <w:autoSpaceDE w:val="0"/>
        <w:autoSpaceDN w:val="0"/>
      </w:pPr>
    </w:p>
    <w:p w:rsidR="00E44841" w:rsidRDefault="00E44841" w:rsidP="00E44841">
      <w:pPr>
        <w:autoSpaceDE w:val="0"/>
        <w:autoSpaceDN w:val="0"/>
      </w:pPr>
    </w:p>
    <w:p w:rsidR="00E1124C" w:rsidRDefault="00E1124C" w:rsidP="00E44841">
      <w:pPr>
        <w:autoSpaceDE w:val="0"/>
        <w:autoSpaceDN w:val="0"/>
      </w:pPr>
    </w:p>
    <w:p w:rsidR="00E1124C" w:rsidRDefault="00E1124C" w:rsidP="00E44841">
      <w:pPr>
        <w:autoSpaceDE w:val="0"/>
        <w:autoSpaceDN w:val="0"/>
      </w:pPr>
    </w:p>
    <w:p w:rsidR="00E1124C" w:rsidRDefault="00E1124C" w:rsidP="00E44841">
      <w:pPr>
        <w:autoSpaceDE w:val="0"/>
        <w:autoSpaceDN w:val="0"/>
      </w:pPr>
    </w:p>
    <w:p w:rsidR="00E1124C" w:rsidRDefault="00E1124C" w:rsidP="00E44841">
      <w:pPr>
        <w:autoSpaceDE w:val="0"/>
        <w:autoSpaceDN w:val="0"/>
      </w:pPr>
    </w:p>
    <w:tbl>
      <w:tblPr>
        <w:tblStyle w:val="a7"/>
        <w:tblW w:w="3025" w:type="dxa"/>
        <w:tblInd w:w="6408" w:type="dxa"/>
        <w:tblLook w:val="04A0" w:firstRow="1" w:lastRow="0" w:firstColumn="1" w:lastColumn="0" w:noHBand="0" w:noVBand="1"/>
      </w:tblPr>
      <w:tblGrid>
        <w:gridCol w:w="1331"/>
        <w:gridCol w:w="1694"/>
      </w:tblGrid>
      <w:tr w:rsidR="00E1124C" w:rsidTr="00E1124C">
        <w:trPr>
          <w:trHeight w:val="393"/>
        </w:trPr>
        <w:tc>
          <w:tcPr>
            <w:tcW w:w="3025" w:type="dxa"/>
            <w:gridSpan w:val="2"/>
            <w:vAlign w:val="center"/>
          </w:tcPr>
          <w:p w:rsidR="00E1124C" w:rsidRDefault="00E1124C" w:rsidP="00E1124C">
            <w:pPr>
              <w:autoSpaceDE w:val="0"/>
              <w:autoSpaceDN w:val="0"/>
              <w:spacing w:beforeLines="10" w:before="38" w:afterLines="10" w:after="38"/>
              <w:jc w:val="center"/>
            </w:pPr>
            <w:r>
              <w:rPr>
                <w:rFonts w:hint="eastAsia"/>
              </w:rPr>
              <w:t>住宅担当処理欄</w:t>
            </w:r>
          </w:p>
        </w:tc>
      </w:tr>
      <w:tr w:rsidR="00E1124C" w:rsidTr="00E1124C">
        <w:tc>
          <w:tcPr>
            <w:tcW w:w="1331" w:type="dxa"/>
            <w:vAlign w:val="center"/>
          </w:tcPr>
          <w:p w:rsidR="00E1124C" w:rsidRDefault="00E1124C" w:rsidP="00E1124C">
            <w:pPr>
              <w:autoSpaceDE w:val="0"/>
              <w:autoSpaceDN w:val="0"/>
              <w:spacing w:beforeLines="40" w:before="153" w:afterLines="40" w:after="153"/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694" w:type="dxa"/>
            <w:vAlign w:val="center"/>
          </w:tcPr>
          <w:p w:rsidR="00E1124C" w:rsidRDefault="00E1124C" w:rsidP="00E1124C">
            <w:pPr>
              <w:autoSpaceDE w:val="0"/>
              <w:autoSpaceDN w:val="0"/>
              <w:jc w:val="center"/>
            </w:pPr>
          </w:p>
        </w:tc>
      </w:tr>
    </w:tbl>
    <w:p w:rsidR="00E1124C" w:rsidRDefault="00E1124C" w:rsidP="00E44841">
      <w:pPr>
        <w:autoSpaceDE w:val="0"/>
        <w:autoSpaceDN w:val="0"/>
      </w:pPr>
    </w:p>
    <w:p w:rsidR="00E1124C" w:rsidRDefault="00E1124C" w:rsidP="00E44841">
      <w:pPr>
        <w:autoSpaceDE w:val="0"/>
        <w:autoSpaceDN w:val="0"/>
      </w:pPr>
    </w:p>
    <w:sectPr w:rsidR="00E1124C" w:rsidSect="00310A88">
      <w:headerReference w:type="default" r:id="rId6"/>
      <w:pgSz w:w="11906" w:h="16838" w:code="9"/>
      <w:pgMar w:top="1134" w:right="1134" w:bottom="1134" w:left="1134" w:header="397" w:footer="454" w:gutter="0"/>
      <w:cols w:space="425"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2B5" w:rsidRDefault="004A52B5" w:rsidP="00E44841">
      <w:r>
        <w:separator/>
      </w:r>
    </w:p>
  </w:endnote>
  <w:endnote w:type="continuationSeparator" w:id="0">
    <w:p w:rsidR="004A52B5" w:rsidRDefault="004A52B5" w:rsidP="00E4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2B5" w:rsidRDefault="004A52B5" w:rsidP="00E44841">
      <w:r>
        <w:separator/>
      </w:r>
    </w:p>
  </w:footnote>
  <w:footnote w:type="continuationSeparator" w:id="0">
    <w:p w:rsidR="004A52B5" w:rsidRDefault="004A52B5" w:rsidP="00E44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841" w:rsidRPr="00E733E3" w:rsidRDefault="00E44841" w:rsidP="00E44841">
    <w:pPr>
      <w:pStyle w:val="a3"/>
      <w:jc w:val="right"/>
    </w:pPr>
    <w:r w:rsidRPr="00E733E3">
      <w:rPr>
        <w:rFonts w:hint="eastAsia"/>
      </w:rPr>
      <w:t>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proofState w:spelling="clean" w:grammar="dirty"/>
  <w:defaultTabStop w:val="840"/>
  <w:drawingGridHorizontalSpacing w:val="121"/>
  <w:drawingGridVerticalSpacing w:val="19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41"/>
    <w:rsid w:val="00111836"/>
    <w:rsid w:val="00310A88"/>
    <w:rsid w:val="00336586"/>
    <w:rsid w:val="003C1E72"/>
    <w:rsid w:val="004A52B5"/>
    <w:rsid w:val="005A08D6"/>
    <w:rsid w:val="00601B70"/>
    <w:rsid w:val="00707024"/>
    <w:rsid w:val="007F5536"/>
    <w:rsid w:val="00AC5612"/>
    <w:rsid w:val="00B07213"/>
    <w:rsid w:val="00B918B9"/>
    <w:rsid w:val="00C6766E"/>
    <w:rsid w:val="00D23AA6"/>
    <w:rsid w:val="00D93B45"/>
    <w:rsid w:val="00E1124C"/>
    <w:rsid w:val="00E44841"/>
    <w:rsid w:val="00E53F1F"/>
    <w:rsid w:val="00E733E3"/>
    <w:rsid w:val="00EB0375"/>
    <w:rsid w:val="00FE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BC10B8-0502-4E7F-869C-F2FB749F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8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4841"/>
  </w:style>
  <w:style w:type="paragraph" w:styleId="a5">
    <w:name w:val="footer"/>
    <w:basedOn w:val="a"/>
    <w:link w:val="a6"/>
    <w:uiPriority w:val="99"/>
    <w:unhideWhenUsed/>
    <w:rsid w:val="00E448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4841"/>
  </w:style>
  <w:style w:type="table" w:styleId="a7">
    <w:name w:val="Table Grid"/>
    <w:basedOn w:val="a1"/>
    <w:uiPriority w:val="39"/>
    <w:rsid w:val="00E44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01B70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11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18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2023-03-07T02:33:00Z</cp:lastPrinted>
  <dcterms:created xsi:type="dcterms:W3CDTF">2024-03-11T00:27:00Z</dcterms:created>
  <dcterms:modified xsi:type="dcterms:W3CDTF">2024-03-11T00:27:00Z</dcterms:modified>
</cp:coreProperties>
</file>